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F0DE" w14:textId="77777777" w:rsidR="008E27F5" w:rsidRDefault="008E27F5" w:rsidP="008E27F5">
      <w:pPr>
        <w:pStyle w:val="Default"/>
      </w:pPr>
    </w:p>
    <w:p w14:paraId="1D0B5502" w14:textId="77777777" w:rsidR="008E27F5" w:rsidRDefault="00930772" w:rsidP="008E27F5">
      <w:pPr>
        <w:pStyle w:val="Default"/>
        <w:jc w:val="center"/>
        <w:rPr>
          <w:sz w:val="110"/>
          <w:szCs w:val="110"/>
        </w:rPr>
      </w:pPr>
      <w:r>
        <w:rPr>
          <w:sz w:val="110"/>
          <w:szCs w:val="110"/>
        </w:rPr>
        <w:t>St Luke’s Park Primary School</w:t>
      </w:r>
    </w:p>
    <w:p w14:paraId="56C8F7FB" w14:textId="77777777" w:rsidR="008955DE" w:rsidRPr="00676BB0" w:rsidRDefault="008E27F5" w:rsidP="008E27F5">
      <w:pPr>
        <w:rPr>
          <w:rFonts w:ascii="Bradley Hand ITC" w:hAnsi="Bradley Hand ITC"/>
          <w:b/>
          <w:color w:val="00B0F0"/>
          <w:sz w:val="160"/>
          <w:szCs w:val="160"/>
        </w:rPr>
      </w:pPr>
      <w:r w:rsidRPr="00B06715">
        <w:rPr>
          <w:color w:val="00B0F0"/>
          <w:sz w:val="144"/>
          <w:szCs w:val="144"/>
        </w:rPr>
        <w:t xml:space="preserve">           </w:t>
      </w:r>
      <w:r w:rsidRPr="00676BB0">
        <w:rPr>
          <w:rFonts w:ascii="Bradley Hand ITC" w:hAnsi="Bradley Hand ITC"/>
          <w:b/>
          <w:color w:val="00B0F0"/>
          <w:sz w:val="160"/>
          <w:szCs w:val="160"/>
        </w:rPr>
        <w:t>C</w:t>
      </w:r>
      <w:r w:rsidRPr="00676BB0">
        <w:rPr>
          <w:rFonts w:ascii="Bradley Hand ITC" w:hAnsi="Bradley Hand ITC"/>
          <w:b/>
          <w:color w:val="F4B083" w:themeColor="accent2" w:themeTint="99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A8D08D" w:themeColor="accent6" w:themeTint="99"/>
          <w:sz w:val="160"/>
          <w:szCs w:val="160"/>
        </w:rPr>
        <w:t>r</w:t>
      </w:r>
      <w:r w:rsidRPr="00676BB0">
        <w:rPr>
          <w:rFonts w:ascii="Bradley Hand ITC" w:hAnsi="Bradley Hand ITC"/>
          <w:b/>
          <w:color w:val="FF0000"/>
          <w:sz w:val="160"/>
          <w:szCs w:val="160"/>
        </w:rPr>
        <w:t>r</w:t>
      </w:r>
      <w:r w:rsidRPr="00676BB0">
        <w:rPr>
          <w:rFonts w:ascii="Bradley Hand ITC" w:hAnsi="Bradley Hand ITC"/>
          <w:b/>
          <w:color w:val="7030A0"/>
          <w:sz w:val="160"/>
          <w:szCs w:val="160"/>
        </w:rPr>
        <w:t>i</w:t>
      </w:r>
      <w:r w:rsidRPr="00676BB0">
        <w:rPr>
          <w:rFonts w:ascii="Bradley Hand ITC" w:hAnsi="Bradley Hand ITC"/>
          <w:b/>
          <w:color w:val="FFFF00"/>
          <w:sz w:val="160"/>
          <w:szCs w:val="160"/>
        </w:rPr>
        <w:t>c</w:t>
      </w:r>
      <w:r w:rsidRPr="00676BB0">
        <w:rPr>
          <w:rFonts w:ascii="Bradley Hand ITC" w:hAnsi="Bradley Hand ITC"/>
          <w:b/>
          <w:color w:val="ED7D31" w:themeColor="accent2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4472C4" w:themeColor="accent5"/>
          <w:sz w:val="160"/>
          <w:szCs w:val="160"/>
        </w:rPr>
        <w:t>l</w:t>
      </w:r>
      <w:r w:rsidRPr="00676BB0">
        <w:rPr>
          <w:rFonts w:ascii="Bradley Hand ITC" w:hAnsi="Bradley Hand ITC"/>
          <w:b/>
          <w:color w:val="385623" w:themeColor="accent6" w:themeShade="80"/>
          <w:sz w:val="160"/>
          <w:szCs w:val="160"/>
        </w:rPr>
        <w:t>u</w:t>
      </w:r>
      <w:r w:rsidRPr="00676BB0">
        <w:rPr>
          <w:rFonts w:ascii="Bradley Hand ITC" w:hAnsi="Bradley Hand ITC"/>
          <w:b/>
          <w:color w:val="C00000"/>
          <w:sz w:val="160"/>
          <w:szCs w:val="160"/>
        </w:rPr>
        <w:t>m</w:t>
      </w:r>
    </w:p>
    <w:p w14:paraId="76DE323F" w14:textId="77777777" w:rsidR="008E27F5" w:rsidRDefault="008E27F5" w:rsidP="008E27F5">
      <w:pPr>
        <w:pStyle w:val="Default"/>
      </w:pPr>
    </w:p>
    <w:p w14:paraId="453A8177" w14:textId="77777777" w:rsidR="008E27F5" w:rsidRPr="00676BB0" w:rsidRDefault="008E27F5" w:rsidP="00B746FB">
      <w:pPr>
        <w:tabs>
          <w:tab w:val="left" w:pos="9300"/>
        </w:tabs>
        <w:jc w:val="center"/>
        <w:rPr>
          <w:rFonts w:ascii="Algerian" w:hAnsi="Algerian"/>
          <w:sz w:val="80"/>
          <w:szCs w:val="80"/>
        </w:rPr>
      </w:pPr>
      <w:r w:rsidRPr="00676BB0">
        <w:rPr>
          <w:rFonts w:ascii="Algerian" w:hAnsi="Algerian"/>
          <w:sz w:val="80"/>
          <w:szCs w:val="80"/>
        </w:rPr>
        <w:t xml:space="preserve">Year </w:t>
      </w:r>
      <w:r w:rsidR="00616D1C">
        <w:rPr>
          <w:rFonts w:ascii="Algerian" w:hAnsi="Algerian"/>
          <w:sz w:val="80"/>
          <w:szCs w:val="80"/>
        </w:rPr>
        <w:t>1</w:t>
      </w:r>
    </w:p>
    <w:p w14:paraId="70857F54" w14:textId="77777777" w:rsidR="00676BB0" w:rsidRDefault="00676BB0" w:rsidP="00676BB0">
      <w:pPr>
        <w:tabs>
          <w:tab w:val="left" w:pos="9300"/>
        </w:tabs>
        <w:rPr>
          <w:rFonts w:ascii="Algerian" w:hAnsi="Algerian"/>
          <w:i/>
          <w:sz w:val="80"/>
          <w:szCs w:val="80"/>
        </w:rPr>
      </w:pPr>
      <w:r w:rsidRPr="00676BB0">
        <w:rPr>
          <w:rFonts w:ascii="Algerian" w:hAnsi="Algerian"/>
          <w:i/>
          <w:sz w:val="80"/>
          <w:szCs w:val="80"/>
        </w:rPr>
        <w:t xml:space="preserve"> </w:t>
      </w:r>
      <w:r w:rsidR="00C06B51">
        <w:rPr>
          <w:rFonts w:ascii="Algerian" w:hAnsi="Algerian"/>
          <w:i/>
          <w:sz w:val="80"/>
          <w:szCs w:val="80"/>
        </w:rPr>
        <w:t xml:space="preserve">  </w:t>
      </w:r>
    </w:p>
    <w:p w14:paraId="4C72B632" w14:textId="77777777" w:rsidR="00C94DB3" w:rsidRPr="00676BB0" w:rsidRDefault="00C94DB3" w:rsidP="00676BB0">
      <w:pPr>
        <w:tabs>
          <w:tab w:val="left" w:pos="9300"/>
        </w:tabs>
        <w:rPr>
          <w:rFonts w:ascii="Algerian" w:hAnsi="Algerian"/>
          <w:i/>
          <w:sz w:val="96"/>
          <w:szCs w:val="96"/>
        </w:rPr>
      </w:pPr>
    </w:p>
    <w:p w14:paraId="67C47F98" w14:textId="77777777" w:rsidR="008E27F5" w:rsidRPr="008E27F5" w:rsidRDefault="00676BB0" w:rsidP="00676BB0">
      <w:pPr>
        <w:tabs>
          <w:tab w:val="left" w:pos="9300"/>
        </w:tabs>
        <w:rPr>
          <w:rFonts w:ascii="Algerian" w:hAnsi="Algerian"/>
          <w:sz w:val="18"/>
          <w:szCs w:val="18"/>
        </w:rPr>
      </w:pPr>
      <w:r>
        <w:t xml:space="preserve">                  </w:t>
      </w:r>
    </w:p>
    <w:p w14:paraId="785FC57A" w14:textId="77777777" w:rsidR="00942805" w:rsidRPr="00255C4E" w:rsidRDefault="00C0660D" w:rsidP="00255C4E">
      <w:pPr>
        <w:pStyle w:val="NoSpacing"/>
        <w:jc w:val="center"/>
        <w:rPr>
          <w:rFonts w:ascii="NTPreCursivef" w:hAnsi="NTPreCursivef"/>
          <w:sz w:val="36"/>
          <w:szCs w:val="36"/>
          <w:u w:val="single"/>
        </w:rPr>
      </w:pPr>
      <w:r w:rsidRPr="00B0629C">
        <w:rPr>
          <w:rFonts w:ascii="NTPreCursivef" w:hAnsi="NTPreCursivef"/>
          <w:sz w:val="36"/>
          <w:szCs w:val="36"/>
          <w:u w:val="single"/>
        </w:rPr>
        <w:lastRenderedPageBreak/>
        <w:t>Autumn Term Curriculum Map Year 1</w:t>
      </w:r>
    </w:p>
    <w:tbl>
      <w:tblPr>
        <w:tblStyle w:val="TableGrid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9"/>
        <w:gridCol w:w="8080"/>
      </w:tblGrid>
      <w:tr w:rsidR="00942805" w14:paraId="4BFBCDD8" w14:textId="77777777" w:rsidTr="006F4AB3">
        <w:trPr>
          <w:cantSplit/>
          <w:trHeight w:val="212"/>
        </w:trPr>
        <w:tc>
          <w:tcPr>
            <w:tcW w:w="567" w:type="dxa"/>
            <w:shd w:val="clear" w:color="auto" w:fill="A8D08D" w:themeFill="accent6" w:themeFillTint="99"/>
          </w:tcPr>
          <w:p w14:paraId="0D27E2AB" w14:textId="77777777" w:rsidR="00942805" w:rsidRPr="00A94628" w:rsidRDefault="00942805" w:rsidP="009179E4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8D08D" w:themeFill="accent6" w:themeFillTint="99"/>
          </w:tcPr>
          <w:p w14:paraId="4E2F6BA6" w14:textId="77777777" w:rsidR="00942805" w:rsidRPr="00942805" w:rsidRDefault="00942805" w:rsidP="008A413B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Autumn 1</w:t>
            </w:r>
            <w:r w:rsidR="000D61B4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     Explorers (Exploring</w:t>
            </w:r>
            <w:r w:rsidR="00934EF3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My school</w:t>
            </w: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9" w:type="dxa"/>
            <w:gridSpan w:val="2"/>
            <w:shd w:val="clear" w:color="auto" w:fill="A8D08D" w:themeFill="accent6" w:themeFillTint="99"/>
          </w:tcPr>
          <w:p w14:paraId="0C419B9F" w14:textId="77777777" w:rsidR="00942805" w:rsidRPr="00942805" w:rsidRDefault="00942805" w:rsidP="008A413B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Autumn 2</w:t>
            </w:r>
            <w:r w:rsidR="000D61B4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   </w:t>
            </w:r>
            <w:r w:rsidR="008A413B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Great </w:t>
            </w: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Explorers</w:t>
            </w:r>
            <w:r w:rsidR="000D61B4"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 (Exploring the world)</w:t>
            </w:r>
          </w:p>
        </w:tc>
      </w:tr>
      <w:tr w:rsidR="0014175D" w14:paraId="5959EC05" w14:textId="77777777" w:rsidTr="006F4AB3">
        <w:trPr>
          <w:cantSplit/>
          <w:trHeight w:val="728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1614C252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6521" w:type="dxa"/>
          </w:tcPr>
          <w:p w14:paraId="356F7804" w14:textId="77777777" w:rsidR="0014175D" w:rsidRDefault="0014175D" w:rsidP="006D360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Composing and writing simple sentences</w:t>
            </w:r>
          </w:p>
          <w:p w14:paraId="105BFC16" w14:textId="77777777" w:rsidR="0014175D" w:rsidRPr="00E94B9E" w:rsidRDefault="0014175D" w:rsidP="006D360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Non-fiction – Labels, lists and captions</w:t>
            </w:r>
          </w:p>
        </w:tc>
        <w:tc>
          <w:tcPr>
            <w:tcW w:w="8109" w:type="dxa"/>
            <w:gridSpan w:val="2"/>
          </w:tcPr>
          <w:p w14:paraId="33E2882C" w14:textId="77777777" w:rsidR="0014175D" w:rsidRDefault="0014175D" w:rsidP="006D360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Fables</w:t>
            </w:r>
          </w:p>
          <w:p w14:paraId="148ED1F5" w14:textId="77777777" w:rsidR="0014175D" w:rsidRDefault="0014175D" w:rsidP="006D360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Commands and questions</w:t>
            </w:r>
          </w:p>
          <w:p w14:paraId="461972E7" w14:textId="77777777" w:rsidR="0014175D" w:rsidRPr="00B202B0" w:rsidRDefault="0014175D" w:rsidP="006D360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Rhyming couples on a theme (Halloween) </w:t>
            </w:r>
          </w:p>
        </w:tc>
      </w:tr>
      <w:tr w:rsidR="0014175D" w14:paraId="7A3669BB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69C06F6E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Maths</w:t>
            </w:r>
          </w:p>
          <w:p w14:paraId="167FB338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WRM</w:t>
            </w:r>
          </w:p>
        </w:tc>
        <w:tc>
          <w:tcPr>
            <w:tcW w:w="14630" w:type="dxa"/>
            <w:gridSpan w:val="3"/>
          </w:tcPr>
          <w:p w14:paraId="3C0B202B" w14:textId="77777777" w:rsidR="0014175D" w:rsidRDefault="0014175D" w:rsidP="006D36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Place value within 10</w:t>
            </w:r>
          </w:p>
          <w:p w14:paraId="11DDEDA3" w14:textId="77777777" w:rsidR="0014175D" w:rsidRDefault="0014175D" w:rsidP="006D36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Addition and subtraction within 10</w:t>
            </w:r>
          </w:p>
          <w:p w14:paraId="09F23BCB" w14:textId="77777777" w:rsidR="0014175D" w:rsidRDefault="0014175D" w:rsidP="006D36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Shape</w:t>
            </w:r>
          </w:p>
          <w:p w14:paraId="2CEC895A" w14:textId="08865050" w:rsidR="0014175D" w:rsidRDefault="000503E1" w:rsidP="006D36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Consolidation</w:t>
            </w:r>
          </w:p>
          <w:p w14:paraId="095E1ACA" w14:textId="77777777" w:rsidR="0014175D" w:rsidRPr="0062021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i/>
                <w:color w:val="FF0000"/>
                <w:sz w:val="20"/>
                <w:szCs w:val="20"/>
              </w:rPr>
            </w:pPr>
            <w:r w:rsidRPr="0062021B">
              <w:rPr>
                <w:rFonts w:ascii="NTPreCursivef" w:hAnsi="NTPreCursivef" w:cs="Baskerville Old Face"/>
                <w:i/>
                <w:color w:val="FF0000"/>
                <w:sz w:val="20"/>
                <w:szCs w:val="20"/>
              </w:rPr>
              <w:t>Ongoing fluency, reasoning and problem solving</w:t>
            </w:r>
          </w:p>
        </w:tc>
      </w:tr>
      <w:tr w:rsidR="0014175D" w14:paraId="26226068" w14:textId="77777777" w:rsidTr="006F4AB3"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14832D89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4630" w:type="dxa"/>
            <w:gridSpan w:val="3"/>
          </w:tcPr>
          <w:p w14:paraId="0776AB54" w14:textId="77777777" w:rsidR="0014175D" w:rsidRPr="00684339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684339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Work Scientifically</w:t>
            </w:r>
          </w:p>
          <w:p w14:paraId="6E975EB9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684339">
              <w:rPr>
                <w:rFonts w:ascii="NTPreCursivef" w:hAnsi="NTPreCursivef"/>
                <w:sz w:val="20"/>
                <w:szCs w:val="20"/>
              </w:rPr>
              <w:t>Asking simple questions</w:t>
            </w:r>
            <w:r>
              <w:rPr>
                <w:rFonts w:ascii="NTPreCursivef" w:hAnsi="NTPreCursivef"/>
                <w:sz w:val="20"/>
                <w:szCs w:val="20"/>
              </w:rPr>
              <w:t xml:space="preserve"> and recognising that they can be answered in different ways</w:t>
            </w:r>
          </w:p>
          <w:p w14:paraId="4019DBAA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Observe closely using simple equipment</w:t>
            </w:r>
          </w:p>
          <w:p w14:paraId="3B0CD75C" w14:textId="77777777" w:rsidR="0014175D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Performing simple tasks</w:t>
            </w:r>
          </w:p>
          <w:p w14:paraId="76AEACA6" w14:textId="77777777" w:rsidR="0014175D" w:rsidRPr="00684339" w:rsidRDefault="0014175D" w:rsidP="006D360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Identifying and classifying</w:t>
            </w:r>
            <w:r w:rsidRPr="00684339">
              <w:rPr>
                <w:rFonts w:ascii="NTPreCursivef" w:hAnsi="NTPreCursivef"/>
                <w:sz w:val="20"/>
                <w:szCs w:val="20"/>
              </w:rPr>
              <w:t xml:space="preserve"> </w:t>
            </w:r>
          </w:p>
        </w:tc>
      </w:tr>
      <w:tr w:rsidR="0014175D" w14:paraId="5486D88D" w14:textId="77777777" w:rsidTr="006F4AB3"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0FD93240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A698B22" w14:textId="77777777" w:rsidR="0014175D" w:rsidRPr="00304FC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304FCB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Animals including humans</w:t>
            </w:r>
          </w:p>
          <w:p w14:paraId="5E0B4E92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A342E7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Identify, name, label the basic parts of the human body and say which of the body associates with each sense.</w:t>
            </w: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(NC)</w:t>
            </w:r>
          </w:p>
          <w:p w14:paraId="72D23238" w14:textId="77777777" w:rsidR="0014175D" w:rsidRPr="00A342E7" w:rsidRDefault="0014175D" w:rsidP="006D360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A342E7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Use senses to compare different texture, sounds and smells</w:t>
            </w:r>
            <w:r w:rsidR="00B5479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(environment)</w:t>
            </w:r>
          </w:p>
          <w:p w14:paraId="04DD7FDD" w14:textId="77777777" w:rsidR="0014175D" w:rsidRPr="00E94B9E" w:rsidRDefault="00B54790" w:rsidP="006D360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A342E7">
              <w:rPr>
                <w:rFonts w:ascii="NTPreCursivef" w:hAnsi="NTPreCursivef" w:cs="Century Gothic"/>
                <w:sz w:val="20"/>
                <w:szCs w:val="20"/>
              </w:rPr>
              <w:t>identify the main parts of the human body and link them to their senses</w:t>
            </w:r>
          </w:p>
        </w:tc>
        <w:tc>
          <w:tcPr>
            <w:tcW w:w="8109" w:type="dxa"/>
            <w:gridSpan w:val="2"/>
          </w:tcPr>
          <w:p w14:paraId="407EFBF4" w14:textId="77777777" w:rsidR="0014175D" w:rsidRPr="00304FC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/>
                <w:b/>
                <w:sz w:val="20"/>
                <w:szCs w:val="20"/>
              </w:rPr>
            </w:pPr>
            <w:r w:rsidRPr="00304FCB">
              <w:rPr>
                <w:rFonts w:ascii="NTPreCursivef" w:hAnsi="NTPreCursivef"/>
                <w:b/>
                <w:sz w:val="20"/>
                <w:szCs w:val="20"/>
              </w:rPr>
              <w:t>Seasonal Changes</w:t>
            </w:r>
          </w:p>
          <w:p w14:paraId="6294A218" w14:textId="77777777" w:rsidR="0014175D" w:rsidRPr="00304FCB" w:rsidRDefault="0014175D" w:rsidP="006D360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and describe how day length varies</w:t>
            </w:r>
          </w:p>
          <w:p w14:paraId="7B1B667B" w14:textId="77777777" w:rsidR="0014175D" w:rsidRPr="00304FCB" w:rsidRDefault="0014175D" w:rsidP="006D360D">
            <w:pPr>
              <w:pStyle w:val="Default"/>
              <w:numPr>
                <w:ilvl w:val="0"/>
                <w:numId w:val="12"/>
              </w:numPr>
              <w:rPr>
                <w:rFonts w:ascii="NTPreCursivef" w:hAnsi="NTPreCursivef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changes across the four seasons</w:t>
            </w:r>
          </w:p>
          <w:p w14:paraId="65376EDF" w14:textId="77777777" w:rsidR="0014175D" w:rsidRPr="00304FCB" w:rsidRDefault="0014175D" w:rsidP="006D360D">
            <w:pPr>
              <w:pStyle w:val="Default"/>
              <w:numPr>
                <w:ilvl w:val="0"/>
                <w:numId w:val="12"/>
              </w:numPr>
              <w:rPr>
                <w:rFonts w:ascii="NTPreCursivef" w:hAnsi="NTPreCursivef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name the four seasons in order</w:t>
            </w:r>
          </w:p>
          <w:p w14:paraId="1AA55A53" w14:textId="77777777" w:rsidR="0014175D" w:rsidRPr="00304FCB" w:rsidRDefault="0014175D" w:rsidP="006D360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304FCB">
              <w:rPr>
                <w:rFonts w:ascii="NTPreCursivef" w:hAnsi="NTPreCursivef"/>
                <w:sz w:val="20"/>
                <w:szCs w:val="20"/>
              </w:rPr>
              <w:t>observe and describe weather associated with the seasons</w:t>
            </w:r>
          </w:p>
        </w:tc>
      </w:tr>
      <w:tr w:rsidR="0014175D" w14:paraId="758BC0F2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542E6E1E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6521" w:type="dxa"/>
          </w:tcPr>
          <w:p w14:paraId="14434706" w14:textId="77777777" w:rsidR="0014175D" w:rsidRPr="00863C2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</w:pPr>
            <w:r w:rsidRPr="00863C2B"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  <w:t>Historical enquiry</w:t>
            </w:r>
          </w:p>
          <w:p w14:paraId="740867A6" w14:textId="77777777" w:rsidR="0014175D" w:rsidRDefault="0014175D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Identify </w:t>
            </w:r>
            <w:r w:rsidRPr="00863C2B">
              <w:rPr>
                <w:rFonts w:ascii="NTPreCursivef" w:hAnsi="NTPreCursivef" w:cs="Century Gothic"/>
                <w:color w:val="000000"/>
                <w:sz w:val="20"/>
                <w:szCs w:val="20"/>
              </w:rPr>
              <w:t>old and new things in a picture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(linked to photos of school then and now)</w:t>
            </w:r>
          </w:p>
          <w:p w14:paraId="017D4D89" w14:textId="77777777" w:rsidR="0014175D" w:rsidRDefault="0014175D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>Experience school life in the past</w:t>
            </w:r>
            <w:r w:rsidR="00B54790"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(life in Reception Class</w:t>
            </w:r>
            <w:r w:rsidR="00A5617F">
              <w:rPr>
                <w:rFonts w:ascii="NTPreCursivef" w:hAnsi="NTPreCursivef" w:cs="Century Gothic"/>
                <w:color w:val="000000"/>
                <w:sz w:val="20"/>
                <w:szCs w:val="20"/>
              </w:rPr>
              <w:t>/preschool</w:t>
            </w:r>
            <w:r w:rsidR="00B54790">
              <w:rPr>
                <w:rFonts w:ascii="NTPreCursivef" w:hAnsi="NTPreCursivef" w:cs="Century Gothic"/>
                <w:color w:val="000000"/>
                <w:sz w:val="20"/>
                <w:szCs w:val="20"/>
              </w:rPr>
              <w:t>)</w:t>
            </w:r>
          </w:p>
          <w:p w14:paraId="3F14288F" w14:textId="77777777" w:rsidR="0014175D" w:rsidRPr="00AE26E1" w:rsidRDefault="0014175D" w:rsidP="00AE26E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sz w:val="20"/>
                <w:szCs w:val="20"/>
              </w:rPr>
            </w:pPr>
            <w:r w:rsidRPr="000A0B99">
              <w:rPr>
                <w:rFonts w:ascii="NTPreCursivef" w:hAnsi="NTPreCursivef" w:cs="Century Gothic"/>
                <w:sz w:val="20"/>
                <w:szCs w:val="20"/>
              </w:rPr>
              <w:t>Place 3 object</w:t>
            </w:r>
            <w:r>
              <w:rPr>
                <w:rFonts w:ascii="NTPreCursivef" w:hAnsi="NTPreCursivef" w:cs="Century Gothic"/>
                <w:sz w:val="20"/>
                <w:szCs w:val="20"/>
              </w:rPr>
              <w:t xml:space="preserve">s related to school </w:t>
            </w:r>
            <w:proofErr w:type="spellStart"/>
            <w:proofErr w:type="gramStart"/>
            <w:r>
              <w:rPr>
                <w:rFonts w:ascii="NTPreCursivef" w:hAnsi="NTPreCursivef" w:cs="Century Gothic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hAnsi="NTPreCursivef" w:cs="Century Gothic"/>
                <w:sz w:val="20"/>
                <w:szCs w:val="20"/>
              </w:rPr>
              <w:t xml:space="preserve"> </w:t>
            </w:r>
            <w:r w:rsidR="00B54790">
              <w:rPr>
                <w:rFonts w:ascii="NTPreCursivef" w:hAnsi="NTPreCursivef" w:cs="Century Gothic"/>
                <w:sz w:val="20"/>
                <w:szCs w:val="20"/>
              </w:rPr>
              <w:t xml:space="preserve">writing equipment black boards </w:t>
            </w:r>
            <w:r>
              <w:rPr>
                <w:rFonts w:ascii="NTPreCursivef" w:hAnsi="NTPreCursivef" w:cs="Century Gothic"/>
                <w:sz w:val="20"/>
                <w:szCs w:val="20"/>
              </w:rPr>
              <w:t>on a timeline using words Past/old and Present/new</w:t>
            </w:r>
          </w:p>
        </w:tc>
        <w:tc>
          <w:tcPr>
            <w:tcW w:w="8109" w:type="dxa"/>
            <w:gridSpan w:val="2"/>
          </w:tcPr>
          <w:p w14:paraId="0364BABD" w14:textId="77777777" w:rsidR="0014175D" w:rsidRPr="00863C2B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</w:pPr>
            <w:r w:rsidRPr="00863C2B"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>To develop an awareness of the lives of significant individuals in the past who have contributed to national and international achievements</w:t>
            </w:r>
            <w:r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A342E7">
              <w:rPr>
                <w:rFonts w:ascii="NTPreCursivef" w:hAnsi="NTPreCursivef" w:cs="Century Gothic"/>
                <w:bCs/>
                <w:color w:val="000000"/>
                <w:sz w:val="20"/>
                <w:szCs w:val="20"/>
              </w:rPr>
              <w:t>NC</w:t>
            </w:r>
            <w:r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A5C99DC" w14:textId="77777777" w:rsidR="0014175D" w:rsidRPr="00FC7659" w:rsidRDefault="0014175D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Style w:val="Hyperlink"/>
                <w:rFonts w:ascii="NTPreCursivef" w:hAnsi="NTPreCursivef" w:cs="Century Gothic"/>
                <w:color w:val="auto"/>
                <w:sz w:val="20"/>
                <w:szCs w:val="20"/>
                <w:u w:val="none"/>
              </w:rPr>
            </w:pPr>
            <w:r w:rsidRPr="00BC0789">
              <w:rPr>
                <w:rFonts w:ascii="NTPreCursivef" w:hAnsi="NTPreCursivef" w:cs="BPreplay"/>
                <w:sz w:val="20"/>
                <w:szCs w:val="20"/>
              </w:rPr>
              <w:t>Find out about</w:t>
            </w:r>
            <w:r>
              <w:rPr>
                <w:rFonts w:ascii="NTPreCursivef" w:hAnsi="NTPreCursivef" w:cs="BPreplay"/>
                <w:sz w:val="20"/>
                <w:szCs w:val="20"/>
              </w:rPr>
              <w:t xml:space="preserve"> key facts</w:t>
            </w:r>
            <w:r w:rsidRPr="00BC0789">
              <w:rPr>
                <w:rFonts w:ascii="NTPreCursivef" w:hAnsi="NTPreCursivef" w:cs="BPreplay"/>
                <w:sz w:val="20"/>
                <w:szCs w:val="20"/>
              </w:rPr>
              <w:t xml:space="preserve"> </w:t>
            </w:r>
            <w:r>
              <w:rPr>
                <w:rFonts w:ascii="NTPreCursivef" w:hAnsi="NTPreCursivef" w:cs="BPreplay"/>
                <w:sz w:val="20"/>
                <w:szCs w:val="20"/>
              </w:rPr>
              <w:t xml:space="preserve">about the explorer </w:t>
            </w:r>
            <w:r w:rsidRPr="00BC0789">
              <w:rPr>
                <w:rFonts w:ascii="NTPreCursivef" w:hAnsi="NTPreCursivef" w:cs="BPreplay"/>
                <w:sz w:val="20"/>
                <w:szCs w:val="20"/>
              </w:rPr>
              <w:t xml:space="preserve">Robert Falcon Scott's using a </w:t>
            </w:r>
            <w:r>
              <w:rPr>
                <w:rFonts w:ascii="NTPreCursivef" w:hAnsi="NTPreCursivef" w:cs="BPreplay"/>
                <w:i/>
                <w:sz w:val="20"/>
                <w:szCs w:val="20"/>
              </w:rPr>
              <w:t xml:space="preserve">pictures </w:t>
            </w:r>
            <w:r w:rsidRPr="00BC0789">
              <w:rPr>
                <w:rFonts w:ascii="NTPreCursivef" w:hAnsi="NTPreCursivef" w:cs="BPreplay"/>
                <w:i/>
                <w:sz w:val="20"/>
                <w:szCs w:val="20"/>
              </w:rPr>
              <w:t>and history books</w:t>
            </w:r>
            <w:r w:rsidRPr="00BC0789">
              <w:rPr>
                <w:rFonts w:ascii="NTPreCursivef" w:hAnsi="NTPreCursivef" w:cs="BPreplay"/>
                <w:sz w:val="20"/>
                <w:szCs w:val="20"/>
              </w:rPr>
              <w:t>.</w:t>
            </w:r>
            <w:r w:rsidRPr="003E06A1">
              <w:rPr>
                <w:sz w:val="16"/>
                <w:szCs w:val="16"/>
              </w:rPr>
              <w:t xml:space="preserve"> </w:t>
            </w:r>
            <w:hyperlink r:id="rId11" w:history="1">
              <w:r w:rsidRPr="003E06A1">
                <w:rPr>
                  <w:rStyle w:val="Hyperlink"/>
                  <w:sz w:val="16"/>
                  <w:szCs w:val="16"/>
                </w:rPr>
                <w:t>https://www.bbc.co.uk/teach/class-clips-video/ks2-robert-falcon-scott/zdhdgwx</w:t>
              </w:r>
            </w:hyperlink>
            <w:r>
              <w:rPr>
                <w:rStyle w:val="Hyperlink"/>
                <w:sz w:val="16"/>
                <w:szCs w:val="16"/>
              </w:rPr>
              <w:t xml:space="preserve">  </w:t>
            </w:r>
          </w:p>
          <w:p w14:paraId="5D876569" w14:textId="77777777" w:rsidR="0014175D" w:rsidRPr="00BC0789" w:rsidRDefault="0014175D" w:rsidP="006D360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sz w:val="20"/>
                <w:szCs w:val="20"/>
              </w:rPr>
            </w:pPr>
            <w:r>
              <w:rPr>
                <w:rFonts w:ascii="NTPreCursivef" w:hAnsi="NTPreCursivef" w:cs="BPreplay"/>
                <w:sz w:val="20"/>
                <w:szCs w:val="20"/>
              </w:rPr>
              <w:t xml:space="preserve">Find out about the </w:t>
            </w:r>
            <w:r w:rsidRPr="00BC0789">
              <w:rPr>
                <w:rFonts w:ascii="NTPreCursivef" w:hAnsi="NTPreCursivef" w:cs="BPreplay"/>
                <w:sz w:val="20"/>
                <w:szCs w:val="20"/>
              </w:rPr>
              <w:t>expedition to Antarctica</w:t>
            </w:r>
            <w:r>
              <w:rPr>
                <w:rFonts w:ascii="NTPreCursivef" w:hAnsi="NTPreCursivef" w:cs="BPreplay"/>
                <w:sz w:val="20"/>
                <w:szCs w:val="20"/>
              </w:rPr>
              <w:t xml:space="preserve"> – what they took? </w:t>
            </w:r>
            <w:proofErr w:type="spellStart"/>
            <w:proofErr w:type="gramStart"/>
            <w:r>
              <w:rPr>
                <w:rFonts w:ascii="NTPreCursivef" w:hAnsi="NTPreCursivef" w:cs="BPreplay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hAnsi="NTPreCursivef" w:cs="BPreplay"/>
                <w:sz w:val="20"/>
                <w:szCs w:val="20"/>
              </w:rPr>
              <w:t xml:space="preserve"> food, transport (mechanical sledges, ponies, dogs) How long the expedition lasted? What was the weather conditions? </w:t>
            </w:r>
            <w:r w:rsidR="00AE26E1">
              <w:rPr>
                <w:rFonts w:ascii="NTPreCursivef" w:hAnsi="NTPreCursivef" w:cs="BPreplay"/>
                <w:sz w:val="20"/>
                <w:szCs w:val="20"/>
              </w:rPr>
              <w:t>H</w:t>
            </w:r>
            <w:r>
              <w:rPr>
                <w:rFonts w:ascii="NTPreCursivef" w:hAnsi="NTPreCursivef" w:cs="BPreplay"/>
                <w:sz w:val="20"/>
                <w:szCs w:val="20"/>
              </w:rPr>
              <w:t>ow/Why did the expedition end?</w:t>
            </w:r>
          </w:p>
          <w:p w14:paraId="2E4A5AD7" w14:textId="77777777" w:rsidR="0014175D" w:rsidRPr="00255C4E" w:rsidRDefault="0014175D" w:rsidP="006D360D">
            <w:pPr>
              <w:pStyle w:val="ListParagraph"/>
              <w:numPr>
                <w:ilvl w:val="0"/>
                <w:numId w:val="16"/>
              </w:numPr>
              <w:rPr>
                <w:rFonts w:ascii="NTPreCursivef" w:eastAsia="Times New Roman" w:hAnsi="NTPreCursivef" w:cs="Arial"/>
                <w:sz w:val="20"/>
                <w:szCs w:val="20"/>
              </w:rPr>
            </w:pPr>
            <w:r w:rsidRPr="00863C2B">
              <w:rPr>
                <w:rFonts w:ascii="NTPreCursivef" w:eastAsia="Times New Roman" w:hAnsi="NTPreCursivef" w:cs="Arial"/>
                <w:sz w:val="20"/>
                <w:szCs w:val="20"/>
              </w:rPr>
              <w:t>Understand the difference between things that happened in the past and the present</w:t>
            </w:r>
            <w:r>
              <w:rPr>
                <w:rFonts w:ascii="NTPreCursivef" w:eastAsia="Times New Roman" w:hAnsi="NTPreCursivef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NTPreCursivef" w:eastAsia="Times New Roman" w:hAnsi="NTPreCursivef" w:cs="Arial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eastAsia="Times New Roman" w:hAnsi="NTPreCursivef" w:cs="Arial"/>
                <w:sz w:val="20"/>
                <w:szCs w:val="20"/>
              </w:rPr>
              <w:t xml:space="preserve"> travel</w:t>
            </w:r>
          </w:p>
        </w:tc>
      </w:tr>
      <w:tr w:rsidR="0014175D" w14:paraId="7E186FA7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0D75F1C3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6521" w:type="dxa"/>
          </w:tcPr>
          <w:p w14:paraId="00C88469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304FCB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Place Knowledge</w:t>
            </w:r>
          </w:p>
          <w:p w14:paraId="278C56F6" w14:textId="77777777" w:rsidR="0014175D" w:rsidRPr="009976D4" w:rsidRDefault="0014175D" w:rsidP="006D360D">
            <w:pPr>
              <w:pStyle w:val="Default"/>
              <w:numPr>
                <w:ilvl w:val="0"/>
                <w:numId w:val="15"/>
              </w:numP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</w:pPr>
            <w:r w:rsidRPr="009976D4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tell someone their address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/address of the school</w:t>
            </w:r>
          </w:p>
          <w:p w14:paraId="4DF0D24A" w14:textId="77777777" w:rsidR="0014175D" w:rsidRDefault="0014175D" w:rsidP="006D360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Study of the human and physical geography of the school grounds – simple field work</w:t>
            </w:r>
            <w:r w:rsidR="009F5CD1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(use simple observational skills of the school and its grounds)</w:t>
            </w:r>
          </w:p>
          <w:p w14:paraId="2AC04BB2" w14:textId="3508420C" w:rsidR="0014175D" w:rsidRPr="00A32850" w:rsidRDefault="0014175D" w:rsidP="006D360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To know that </w:t>
            </w:r>
            <w:proofErr w:type="spellStart"/>
            <w:r w:rsidR="00885D66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Runwell</w:t>
            </w:r>
            <w:proofErr w:type="spellEnd"/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 is in England</w:t>
            </w:r>
          </w:p>
          <w:p w14:paraId="2E24AF8D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2A7366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Human and Physical Geography</w:t>
            </w:r>
          </w:p>
          <w:p w14:paraId="506F7D6D" w14:textId="7D22F35A" w:rsidR="0014175D" w:rsidRDefault="0014175D" w:rsidP="006D360D">
            <w:pPr>
              <w:pStyle w:val="Default"/>
              <w:numPr>
                <w:ilvl w:val="0"/>
                <w:numId w:val="15"/>
              </w:numP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</w:pPr>
            <w:r w:rsidRPr="002A7366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describe a locality using words and pictures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 (human and physical features)- to know where the children </w:t>
            </w:r>
            <w:proofErr w:type="gramStart"/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live  –</w:t>
            </w:r>
            <w:proofErr w:type="gramEnd"/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 (school, and </w:t>
            </w:r>
            <w:proofErr w:type="spellStart"/>
            <w:r w:rsidR="00885D66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Runwell</w:t>
            </w:r>
            <w:proofErr w:type="spellEnd"/>
            <w:r w:rsidR="00885D66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 village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)</w:t>
            </w:r>
          </w:p>
          <w:p w14:paraId="602BAA31" w14:textId="77777777" w:rsidR="0014175D" w:rsidRPr="00A32850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A3285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Skills and fieldwork</w:t>
            </w:r>
          </w:p>
          <w:p w14:paraId="062D13B7" w14:textId="77777777" w:rsidR="0014175D" w:rsidRPr="00A32850" w:rsidRDefault="0014175D" w:rsidP="006D360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4452A1">
              <w:rPr>
                <w:rFonts w:ascii="NTPreCursivef" w:hAnsi="NTPreCursivef"/>
                <w:sz w:val="20"/>
                <w:szCs w:val="20"/>
              </w:rPr>
              <w:t>use simple locational and directional language (</w:t>
            </w:r>
            <w:proofErr w:type="gramStart"/>
            <w:r w:rsidRPr="004452A1">
              <w:rPr>
                <w:rFonts w:ascii="NTPreCursivef" w:hAnsi="NTPreCursivef"/>
                <w:sz w:val="20"/>
                <w:szCs w:val="20"/>
              </w:rPr>
              <w:t>e.g.</w:t>
            </w:r>
            <w:proofErr w:type="gramEnd"/>
            <w:r w:rsidRPr="004452A1">
              <w:rPr>
                <w:rFonts w:ascii="NTPreCursivef" w:hAnsi="NTPreCursivef"/>
                <w:sz w:val="20"/>
                <w:szCs w:val="20"/>
              </w:rPr>
              <w:t xml:space="preserve"> ‘near’ and ‘far’; ‘left’ and ‘right’)</w:t>
            </w:r>
            <w:r>
              <w:rPr>
                <w:rFonts w:ascii="NTPreCursivef" w:hAnsi="NTPreCursivef"/>
                <w:sz w:val="20"/>
                <w:szCs w:val="20"/>
              </w:rPr>
              <w:t xml:space="preserve"> </w:t>
            </w:r>
          </w:p>
        </w:tc>
        <w:tc>
          <w:tcPr>
            <w:tcW w:w="8109" w:type="dxa"/>
            <w:gridSpan w:val="2"/>
          </w:tcPr>
          <w:p w14:paraId="0A59F4E7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Human and Physical Geography</w:t>
            </w:r>
          </w:p>
          <w:p w14:paraId="3814F5D8" w14:textId="77777777" w:rsidR="0014175D" w:rsidRPr="002A7366" w:rsidRDefault="0014175D" w:rsidP="006D360D">
            <w:pPr>
              <w:pStyle w:val="Default"/>
              <w:numPr>
                <w:ilvl w:val="0"/>
                <w:numId w:val="14"/>
              </w:numP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</w:pP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E</w:t>
            </w:r>
            <w:r w:rsidRPr="002A7366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xplain the main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 physical</w:t>
            </w:r>
            <w:r w:rsidRPr="002A7366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 features of a cold place, </w:t>
            </w:r>
            <w:r>
              <w:rPr>
                <w:rFonts w:ascii="NTPreCursivef" w:eastAsia="Times New Roman" w:hAnsi="NTPreCursivef" w:cstheme="minorHAnsi"/>
                <w:i/>
                <w:color w:val="FF0000"/>
                <w:sz w:val="20"/>
                <w:szCs w:val="20"/>
                <w:lang w:eastAsia="en-GB"/>
              </w:rPr>
              <w:t>Ocean with ice-</w:t>
            </w:r>
            <w:r w:rsidRPr="002A7366">
              <w:rPr>
                <w:rFonts w:ascii="NTPreCursivef" w:eastAsia="Times New Roman" w:hAnsi="NTPreCursivef" w:cstheme="minorHAnsi"/>
                <w:i/>
                <w:color w:val="FF0000"/>
                <w:sz w:val="20"/>
                <w:szCs w:val="20"/>
                <w:lang w:eastAsia="en-GB"/>
              </w:rPr>
              <w:t xml:space="preserve">sea, </w:t>
            </w:r>
            <w:r w:rsidRPr="002A7366">
              <w:rPr>
                <w:rFonts w:ascii="NTPreCursivef" w:hAnsi="NTPreCursivef" w:cs="Arial"/>
                <w:i/>
                <w:color w:val="FF0000"/>
                <w:sz w:val="20"/>
                <w:szCs w:val="20"/>
              </w:rPr>
              <w:t>treeless plain or barren land, icy glaciers</w:t>
            </w:r>
            <w:r w:rsidRPr="002A7366">
              <w:rPr>
                <w:rFonts w:ascii="NTPreCursivef" w:hAnsi="NTPreCursivef" w:cs="Arial"/>
                <w:color w:val="222222"/>
                <w:sz w:val="20"/>
                <w:szCs w:val="20"/>
              </w:rPr>
              <w:t>.</w:t>
            </w:r>
          </w:p>
          <w:p w14:paraId="17283497" w14:textId="77777777" w:rsidR="0014175D" w:rsidRDefault="0014175D" w:rsidP="006D360D">
            <w:pPr>
              <w:pStyle w:val="Default"/>
              <w:numPr>
                <w:ilvl w:val="0"/>
                <w:numId w:val="14"/>
              </w:numP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</w:pP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E</w:t>
            </w:r>
            <w:r w:rsidRPr="009976D4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 xml:space="preserve">xplain how the weather changes with each </w:t>
            </w:r>
            <w:proofErr w:type="gramStart"/>
            <w:r w:rsidRPr="009976D4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season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(</w:t>
            </w:r>
            <w:proofErr w:type="gramEnd"/>
            <w:r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linked to science)</w:t>
            </w:r>
          </w:p>
          <w:p w14:paraId="7C764584" w14:textId="77777777" w:rsidR="0014175D" w:rsidRPr="009976D4" w:rsidRDefault="0014175D" w:rsidP="006D36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>E</w:t>
            </w:r>
            <w:r w:rsidRPr="009976D4">
              <w:rPr>
                <w:rFonts w:ascii="NTPreCursivef" w:hAnsi="NTPreCursivef" w:cstheme="minorHAnsi"/>
                <w:sz w:val="20"/>
                <w:szCs w:val="20"/>
              </w:rPr>
              <w:t>xplain what they might wear if they lived in a very cold place</w:t>
            </w:r>
            <w:r>
              <w:rPr>
                <w:rFonts w:ascii="NTPreCursivef" w:hAnsi="NTPreCursivef" w:cstheme="minorHAnsi"/>
                <w:sz w:val="20"/>
                <w:szCs w:val="20"/>
              </w:rPr>
              <w:t xml:space="preserve"> </w:t>
            </w:r>
          </w:p>
          <w:p w14:paraId="6055CFCA" w14:textId="77777777" w:rsidR="0014175D" w:rsidRDefault="0014175D" w:rsidP="006D360D">
            <w:pPr>
              <w:pStyle w:val="Default"/>
              <w:numPr>
                <w:ilvl w:val="0"/>
                <w:numId w:val="14"/>
              </w:numPr>
              <w:rPr>
                <w:rFonts w:ascii="NTPreCursivef" w:hAnsi="NTPreCursivef" w:cs="Baskerville Old Face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>F</w:t>
            </w:r>
            <w:r w:rsidRPr="009976D4">
              <w:rPr>
                <w:rFonts w:ascii="NTPreCursivef" w:hAnsi="NTPreCursivef" w:cstheme="minorHAnsi"/>
                <w:sz w:val="20"/>
                <w:szCs w:val="20"/>
              </w:rPr>
              <w:t>ind out the type of houses in a cold</w:t>
            </w:r>
            <w:r>
              <w:rPr>
                <w:rFonts w:ascii="NTPreCursivef" w:hAnsi="NTPreCursivef" w:cstheme="minorHAnsi"/>
                <w:sz w:val="20"/>
                <w:szCs w:val="20"/>
              </w:rPr>
              <w:t xml:space="preserve"> place </w:t>
            </w:r>
            <w:proofErr w:type="spellStart"/>
            <w:proofErr w:type="gramStart"/>
            <w:r>
              <w:rPr>
                <w:rFonts w:ascii="NTPreCursivef" w:hAnsi="NTPreCursivef" w:cstheme="minorHAns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hAnsi="NTPreCursivef" w:cstheme="minorHAnsi"/>
                <w:sz w:val="20"/>
                <w:szCs w:val="20"/>
              </w:rPr>
              <w:t xml:space="preserve"> Igloo, snow hut/house.</w:t>
            </w:r>
          </w:p>
          <w:p w14:paraId="57115585" w14:textId="77777777" w:rsidR="0014175D" w:rsidRPr="004452A1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theme="minorHAnsi"/>
                <w:b/>
                <w:sz w:val="20"/>
                <w:szCs w:val="20"/>
              </w:rPr>
            </w:pPr>
            <w:r>
              <w:rPr>
                <w:rFonts w:ascii="NTPreCursivef" w:hAnsi="NTPreCursivef" w:cstheme="minorHAnsi"/>
                <w:b/>
                <w:sz w:val="20"/>
                <w:szCs w:val="20"/>
              </w:rPr>
              <w:t>Locational knowledge</w:t>
            </w:r>
          </w:p>
          <w:p w14:paraId="4F0AA0B0" w14:textId="77777777" w:rsidR="0014175D" w:rsidRPr="004452A1" w:rsidRDefault="0014175D" w:rsidP="006D36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NTPreCursivef" w:hAnsi="NTPreCursivef" w:cstheme="minorHAnsi"/>
                <w:sz w:val="20"/>
                <w:szCs w:val="20"/>
              </w:rPr>
            </w:pPr>
            <w:r w:rsidRPr="00A32850">
              <w:rPr>
                <w:rFonts w:ascii="NTPreCursivef" w:hAnsi="NTPreCursivef" w:cstheme="minorHAnsi"/>
                <w:sz w:val="20"/>
                <w:szCs w:val="20"/>
              </w:rPr>
              <w:t>Identify the world’s seven continents and five oceans</w:t>
            </w:r>
            <w:r w:rsidRPr="004452A1">
              <w:rPr>
                <w:rFonts w:ascii="NTPreCursivef" w:hAnsi="NTPreCursivef" w:cstheme="minorHAnsi"/>
                <w:sz w:val="20"/>
                <w:szCs w:val="20"/>
              </w:rPr>
              <w:t xml:space="preserve"> using a globe/map</w:t>
            </w:r>
          </w:p>
          <w:p w14:paraId="65C363D1" w14:textId="77777777" w:rsidR="0014175D" w:rsidRPr="00A32850" w:rsidRDefault="0014175D" w:rsidP="006D360D">
            <w:pPr>
              <w:pStyle w:val="ListParagraph"/>
              <w:numPr>
                <w:ilvl w:val="0"/>
                <w:numId w:val="14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 w:cs="TimesNewRomanPSMT-Identity-H"/>
                <w:sz w:val="20"/>
                <w:szCs w:val="20"/>
              </w:rPr>
              <w:t>P</w:t>
            </w:r>
            <w:r w:rsidRPr="004452A1">
              <w:rPr>
                <w:rFonts w:ascii="NTPreCursivef" w:hAnsi="NTPreCursivef" w:cs="TimesNewRomanPSMT-Identity-H"/>
                <w:sz w:val="20"/>
                <w:szCs w:val="20"/>
              </w:rPr>
              <w:t xml:space="preserve">oint out where the, north pole and south pole </w:t>
            </w:r>
            <w:r>
              <w:rPr>
                <w:rFonts w:ascii="NTPreCursivef" w:hAnsi="NTPreCursivef" w:cs="TimesNewRomanPSMT-Identity-H"/>
                <w:sz w:val="20"/>
                <w:szCs w:val="20"/>
              </w:rPr>
              <w:t>are on an atlas/map</w:t>
            </w:r>
          </w:p>
          <w:p w14:paraId="13D927A3" w14:textId="77777777" w:rsidR="0014175D" w:rsidRPr="00A32850" w:rsidRDefault="0014175D" w:rsidP="0014175D">
            <w:pPr>
              <w:rPr>
                <w:rFonts w:ascii="NTPreCursivef" w:hAnsi="NTPreCursivef" w:cstheme="minorHAnsi"/>
                <w:b/>
                <w:sz w:val="20"/>
                <w:szCs w:val="20"/>
              </w:rPr>
            </w:pPr>
            <w:r w:rsidRPr="00A32850">
              <w:rPr>
                <w:rFonts w:ascii="NTPreCursivef" w:hAnsi="NTPreCursivef" w:cstheme="minorHAnsi"/>
                <w:b/>
                <w:sz w:val="20"/>
                <w:szCs w:val="20"/>
              </w:rPr>
              <w:t>Skills and field work</w:t>
            </w:r>
          </w:p>
          <w:p w14:paraId="0CD26279" w14:textId="77777777" w:rsidR="0014175D" w:rsidRPr="00A32850" w:rsidRDefault="0014175D" w:rsidP="006D360D">
            <w:pPr>
              <w:pStyle w:val="ListParagraph"/>
              <w:numPr>
                <w:ilvl w:val="0"/>
                <w:numId w:val="23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 xml:space="preserve">Use maps, atlases and globes to locate countries and continents </w:t>
            </w:r>
          </w:p>
        </w:tc>
      </w:tr>
      <w:tr w:rsidR="00AE26E1" w14:paraId="76840117" w14:textId="77777777" w:rsidTr="00AE26E1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0A80669D" w14:textId="77777777" w:rsidR="00AE26E1" w:rsidRPr="00A94628" w:rsidRDefault="00AE26E1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ICT</w:t>
            </w:r>
          </w:p>
        </w:tc>
        <w:tc>
          <w:tcPr>
            <w:tcW w:w="14630" w:type="dxa"/>
            <w:gridSpan w:val="3"/>
          </w:tcPr>
          <w:p w14:paraId="7AED3BC5" w14:textId="77777777" w:rsidR="00AE26E1" w:rsidRDefault="00AE26E1" w:rsidP="006D360D">
            <w:pPr>
              <w:pStyle w:val="NoSpacing"/>
              <w:numPr>
                <w:ilvl w:val="0"/>
                <w:numId w:val="6"/>
              </w:numPr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 w:rsidRPr="00910938">
              <w:rPr>
                <w:rFonts w:ascii="NTPreCursive" w:hAnsi="NTPreCursive" w:cs="Arial"/>
                <w:sz w:val="18"/>
                <w:szCs w:val="18"/>
              </w:rPr>
              <w:t>Learn to log on confidently</w:t>
            </w:r>
          </w:p>
          <w:p w14:paraId="7A1AF13E" w14:textId="77777777" w:rsidR="00AE26E1" w:rsidRPr="00AE26E1" w:rsidRDefault="00AE26E1" w:rsidP="006D360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 w:rsidRPr="00910938">
              <w:rPr>
                <w:rFonts w:ascii="NTPreCursive" w:eastAsia="Times New Roman" w:hAnsi="NTPreCursive" w:cstheme="minorHAnsi"/>
                <w:color w:val="FF0000"/>
                <w:sz w:val="18"/>
                <w:szCs w:val="18"/>
              </w:rPr>
              <w:t>Learn that a password should be kept private.</w:t>
            </w:r>
          </w:p>
          <w:p w14:paraId="76A5E150" w14:textId="77777777" w:rsidR="00AE26E1" w:rsidRDefault="00AE26E1" w:rsidP="00AE26E1">
            <w:pPr>
              <w:autoSpaceDE w:val="0"/>
              <w:autoSpaceDN w:val="0"/>
              <w:adjustRightInd w:val="0"/>
              <w:rPr>
                <w:rFonts w:ascii="NTPreCursive" w:hAnsi="NTPreCursive" w:cstheme="minorHAnsi"/>
                <w:b/>
                <w:bCs/>
                <w:sz w:val="18"/>
                <w:szCs w:val="18"/>
              </w:rPr>
            </w:pPr>
            <w:r w:rsidRPr="00910938">
              <w:rPr>
                <w:rFonts w:ascii="NTPreCursive" w:hAnsi="NTPreCursive" w:cstheme="minorHAnsi"/>
                <w:b/>
                <w:bCs/>
                <w:sz w:val="18"/>
                <w:szCs w:val="18"/>
              </w:rPr>
              <w:t>Data Retrieving and Organising</w:t>
            </w:r>
          </w:p>
          <w:p w14:paraId="54C1BBC3" w14:textId="77777777" w:rsidR="00AE26E1" w:rsidRPr="00AE26E1" w:rsidRDefault="00AE26E1" w:rsidP="00AE26E1">
            <w:pPr>
              <w:pStyle w:val="NoSpacing"/>
              <w:numPr>
                <w:ilvl w:val="0"/>
                <w:numId w:val="6"/>
              </w:numPr>
              <w:ind w:left="340" w:hanging="340"/>
              <w:rPr>
                <w:rFonts w:ascii="NTPreCursive" w:hAnsi="NTPreCursive"/>
                <w:color w:val="7030A0"/>
                <w:sz w:val="18"/>
                <w:szCs w:val="18"/>
              </w:rPr>
            </w:pPr>
            <w:r>
              <w:rPr>
                <w:rFonts w:ascii="NTPreCursive" w:hAnsi="NTPreCursive"/>
                <w:sz w:val="18"/>
                <w:szCs w:val="18"/>
              </w:rPr>
              <w:t>C</w:t>
            </w:r>
            <w:r w:rsidRPr="00910938">
              <w:rPr>
                <w:rFonts w:ascii="NTPreCursive" w:hAnsi="NTPreCursive"/>
                <w:sz w:val="18"/>
                <w:szCs w:val="18"/>
              </w:rPr>
              <w:t xml:space="preserve">reate </w:t>
            </w:r>
            <w:r>
              <w:rPr>
                <w:rFonts w:ascii="NTPreCursive" w:hAnsi="NTPreCursive"/>
                <w:sz w:val="18"/>
                <w:szCs w:val="18"/>
              </w:rPr>
              <w:t xml:space="preserve">simple </w:t>
            </w:r>
            <w:r w:rsidRPr="00910938">
              <w:rPr>
                <w:rFonts w:ascii="NTPreCursive" w:hAnsi="NTPreCursive"/>
                <w:sz w:val="18"/>
                <w:szCs w:val="18"/>
              </w:rPr>
              <w:t xml:space="preserve">pictograms </w:t>
            </w:r>
            <w:r>
              <w:rPr>
                <w:rFonts w:ascii="NTPreCursive" w:hAnsi="NTPreCursive"/>
                <w:sz w:val="18"/>
                <w:szCs w:val="18"/>
              </w:rPr>
              <w:t>(</w:t>
            </w:r>
            <w:hyperlink r:id="rId12" w:history="1">
              <w:r w:rsidRPr="00910938">
                <w:rPr>
                  <w:rStyle w:val="Hyperlink"/>
                  <w:rFonts w:ascii="NTPreCursive" w:hAnsi="NTPreCursive"/>
                  <w:color w:val="7030A0"/>
                  <w:sz w:val="18"/>
                  <w:szCs w:val="18"/>
                </w:rPr>
                <w:t>https://primaryschoolict.com/pictograph/</w:t>
              </w:r>
            </w:hyperlink>
            <w:r>
              <w:rPr>
                <w:rStyle w:val="Hyperlink"/>
                <w:rFonts w:ascii="NTPreCursive" w:hAnsi="NTPreCursive"/>
                <w:color w:val="7030A0"/>
                <w:sz w:val="18"/>
                <w:szCs w:val="18"/>
              </w:rPr>
              <w:t>)</w:t>
            </w:r>
          </w:p>
          <w:p w14:paraId="274D11DD" w14:textId="77777777" w:rsidR="00AE26E1" w:rsidRPr="00D91245" w:rsidRDefault="00AE26E1" w:rsidP="00AE26E1">
            <w:pPr>
              <w:pStyle w:val="NoSpacing"/>
              <w:rPr>
                <w:rFonts w:ascii="NTPreCursive" w:hAnsi="NTPreCursive"/>
                <w:b/>
                <w:bCs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/>
                <w:b/>
                <w:bCs/>
                <w:color w:val="000000" w:themeColor="text1"/>
                <w:sz w:val="18"/>
                <w:szCs w:val="18"/>
              </w:rPr>
              <w:t>Online safety</w:t>
            </w:r>
          </w:p>
          <w:p w14:paraId="52B325F3" w14:textId="77777777" w:rsidR="00AE26E1" w:rsidRPr="00D91245" w:rsidRDefault="00AE26E1" w:rsidP="00AE26E1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ind w:left="340" w:hanging="340"/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Learn that online is not the same as real life.</w:t>
            </w:r>
          </w:p>
          <w:p w14:paraId="3DC3ACE0" w14:textId="77777777" w:rsidR="00AE26E1" w:rsidRPr="00D91245" w:rsidRDefault="00AE26E1" w:rsidP="00AE26E1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ind w:left="340" w:hanging="340"/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Know not to go on the internet unless their teacher or a trusted adult helps them</w:t>
            </w:r>
          </w:p>
          <w:p w14:paraId="16CBDFCD" w14:textId="77777777" w:rsidR="00AE26E1" w:rsidRPr="00AE26E1" w:rsidRDefault="00AE26E1" w:rsidP="00AE26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 w:rsidRPr="00D91245">
              <w:rPr>
                <w:rFonts w:ascii="NTPreCursive" w:hAnsi="NTPreCursive" w:cstheme="minorHAnsi"/>
                <w:color w:val="000000" w:themeColor="text1"/>
                <w:sz w:val="18"/>
                <w:szCs w:val="18"/>
              </w:rPr>
              <w:t>Know how to minimise a screen if they see something inappropriate on a website and tell a trusted adult</w:t>
            </w:r>
          </w:p>
          <w:p w14:paraId="26556775" w14:textId="77777777" w:rsidR="00AE26E1" w:rsidRDefault="00AE26E1" w:rsidP="00AE26E1">
            <w:pPr>
              <w:autoSpaceDE w:val="0"/>
              <w:autoSpaceDN w:val="0"/>
              <w:adjustRightInd w:val="0"/>
              <w:rPr>
                <w:rFonts w:ascii="NTPreCursive" w:hAnsi="NTPreCursive" w:cstheme="minorHAnsi"/>
                <w:b/>
                <w:bCs/>
                <w:sz w:val="18"/>
                <w:szCs w:val="18"/>
              </w:rPr>
            </w:pPr>
            <w:r w:rsidRPr="00910938">
              <w:rPr>
                <w:rFonts w:ascii="NTPreCursive" w:hAnsi="NTPreCursive" w:cstheme="minorHAnsi"/>
                <w:b/>
                <w:bCs/>
                <w:sz w:val="18"/>
                <w:szCs w:val="18"/>
              </w:rPr>
              <w:t>Algorithms and Programs (coding)</w:t>
            </w:r>
          </w:p>
          <w:p w14:paraId="356EBEE2" w14:textId="77777777" w:rsidR="00AE26E1" w:rsidRDefault="00AE26E1" w:rsidP="00AE26E1">
            <w:pPr>
              <w:pStyle w:val="NoSpacing"/>
              <w:rPr>
                <w:rFonts w:ascii="NTPreCursive" w:hAnsi="NTPreCursive"/>
                <w:color w:val="00B050"/>
                <w:sz w:val="18"/>
                <w:szCs w:val="18"/>
              </w:rPr>
            </w:pPr>
            <w:r>
              <w:rPr>
                <w:rFonts w:ascii="NTPreCursive" w:hAnsi="NTPreCursive"/>
                <w:sz w:val="18"/>
                <w:szCs w:val="18"/>
              </w:rPr>
              <w:t xml:space="preserve">Use Bee-Bots and </w:t>
            </w:r>
            <w:r>
              <w:rPr>
                <w:rFonts w:ascii="NTPreCursive" w:hAnsi="NTPreCursive"/>
                <w:color w:val="00B050"/>
                <w:sz w:val="18"/>
                <w:szCs w:val="18"/>
              </w:rPr>
              <w:t>Bee-Bot app</w:t>
            </w:r>
          </w:p>
          <w:p w14:paraId="749DB399" w14:textId="77777777" w:rsidR="00AE26E1" w:rsidRDefault="00AE26E1" w:rsidP="00AE26E1">
            <w:pPr>
              <w:pStyle w:val="NoSpacing"/>
              <w:numPr>
                <w:ilvl w:val="0"/>
                <w:numId w:val="18"/>
              </w:numPr>
              <w:rPr>
                <w:rFonts w:ascii="NTPreCursive" w:hAnsi="NTPreCursive"/>
                <w:sz w:val="18"/>
                <w:szCs w:val="18"/>
              </w:rPr>
            </w:pPr>
            <w:r>
              <w:rPr>
                <w:rFonts w:ascii="NTPreCursive" w:hAnsi="NTPreCursive"/>
                <w:sz w:val="18"/>
                <w:szCs w:val="18"/>
              </w:rPr>
              <w:t>Understand forwards, backwards, up and down</w:t>
            </w:r>
          </w:p>
          <w:p w14:paraId="60FFEA11" w14:textId="77777777" w:rsidR="00AE26E1" w:rsidRPr="00D91245" w:rsidRDefault="00AE26E1" w:rsidP="00AE26E1">
            <w:pPr>
              <w:pStyle w:val="NoSpacing"/>
              <w:numPr>
                <w:ilvl w:val="0"/>
                <w:numId w:val="18"/>
              </w:numPr>
              <w:rPr>
                <w:rFonts w:ascii="NTPreCursive" w:hAnsi="NTPreCursive"/>
                <w:sz w:val="18"/>
                <w:szCs w:val="18"/>
              </w:rPr>
            </w:pPr>
            <w:r w:rsidRPr="00D91245">
              <w:rPr>
                <w:rFonts w:ascii="NTPreCursive" w:hAnsi="NTPreCursive"/>
                <w:sz w:val="18"/>
                <w:szCs w:val="18"/>
                <w:lang w:val="en-US"/>
              </w:rPr>
              <w:t>Record their routes</w:t>
            </w:r>
          </w:p>
          <w:p w14:paraId="54C3872F" w14:textId="77777777" w:rsidR="00AE26E1" w:rsidRPr="00D91245" w:rsidRDefault="00AE26E1" w:rsidP="00AE26E1">
            <w:pPr>
              <w:pStyle w:val="NoSpacing"/>
              <w:numPr>
                <w:ilvl w:val="0"/>
                <w:numId w:val="18"/>
              </w:numPr>
              <w:rPr>
                <w:rFonts w:ascii="NTPreCursive" w:hAnsi="NTPreCursive"/>
                <w:sz w:val="18"/>
                <w:szCs w:val="18"/>
              </w:rPr>
            </w:pPr>
            <w:r w:rsidRPr="00D91245">
              <w:rPr>
                <w:rFonts w:ascii="NTPreCursive" w:hAnsi="NTPreCursive"/>
                <w:sz w:val="18"/>
                <w:szCs w:val="18"/>
              </w:rPr>
              <w:t>Put two instructions together to control a programmable toy (Bee-bot</w:t>
            </w:r>
            <w:r w:rsidRPr="00D91245">
              <w:rPr>
                <w:rFonts w:ascii="NTPreCursive" w:hAnsi="NTPreCursive"/>
                <w:sz w:val="18"/>
                <w:szCs w:val="18"/>
                <w:lang w:val="en-US"/>
              </w:rPr>
              <w:t xml:space="preserve"> Create a simple series of instructions for a Bee-Bot - left and right</w:t>
            </w:r>
          </w:p>
          <w:p w14:paraId="6C25FD53" w14:textId="77777777" w:rsidR="00AE26E1" w:rsidRPr="00AE26E1" w:rsidRDefault="00AE26E1" w:rsidP="00AE26E1">
            <w:pPr>
              <w:pStyle w:val="NoSpacing"/>
              <w:numPr>
                <w:ilvl w:val="0"/>
                <w:numId w:val="18"/>
              </w:numPr>
              <w:rPr>
                <w:rFonts w:ascii="NTPreCursive" w:hAnsi="NTPreCursive"/>
                <w:sz w:val="18"/>
                <w:szCs w:val="18"/>
                <w:lang w:val="en-US"/>
              </w:rPr>
            </w:pPr>
            <w:r>
              <w:rPr>
                <w:rFonts w:ascii="NTPreCursive" w:hAnsi="NTPreCursive"/>
                <w:sz w:val="18"/>
                <w:szCs w:val="18"/>
                <w:lang w:val="en-US"/>
              </w:rPr>
              <w:t>B</w:t>
            </w:r>
            <w:r w:rsidRPr="00D91245">
              <w:rPr>
                <w:rFonts w:ascii="NTPreCursive" w:hAnsi="NTPreCursive"/>
                <w:sz w:val="18"/>
                <w:szCs w:val="18"/>
                <w:lang w:val="en-US"/>
              </w:rPr>
              <w:t xml:space="preserve">egin to plan and test a Bee-bot journey - </w:t>
            </w:r>
            <w:r w:rsidRPr="00D91245">
              <w:rPr>
                <w:rFonts w:ascii="NTPreCursive" w:eastAsia="Arial" w:hAnsi="NTPreCursive" w:cstheme="minorHAnsi"/>
                <w:color w:val="000000"/>
                <w:sz w:val="18"/>
                <w:szCs w:val="18"/>
                <w:lang w:eastAsia="en-GB"/>
              </w:rPr>
              <w:t>draw simple shapes or follow a route</w:t>
            </w:r>
          </w:p>
          <w:p w14:paraId="08743E89" w14:textId="77777777" w:rsidR="00AE26E1" w:rsidRPr="00AE26E1" w:rsidRDefault="00AE26E1" w:rsidP="00AE26E1">
            <w:pPr>
              <w:rPr>
                <w:rFonts w:ascii="NTPreCursive" w:hAnsi="NTPreCursive" w:cs="Arial"/>
                <w:sz w:val="18"/>
                <w:szCs w:val="18"/>
              </w:rPr>
            </w:pPr>
          </w:p>
          <w:p w14:paraId="6E8FB81A" w14:textId="77777777" w:rsidR="00AE26E1" w:rsidRPr="00AE26E1" w:rsidRDefault="00AE26E1" w:rsidP="00AE26E1">
            <w:pPr>
              <w:rPr>
                <w:rFonts w:ascii="NTPreCursive" w:hAnsi="NTPreCursive" w:cs="Arial"/>
                <w:sz w:val="18"/>
                <w:szCs w:val="18"/>
              </w:rPr>
            </w:pPr>
          </w:p>
          <w:p w14:paraId="1A96AF57" w14:textId="77777777" w:rsidR="00AE26E1" w:rsidRPr="00910938" w:rsidRDefault="00AE26E1" w:rsidP="00AE26E1">
            <w:pPr>
              <w:pStyle w:val="NoSpacing"/>
              <w:rPr>
                <w:rFonts w:ascii="NTPreCursive" w:hAnsi="NTPreCursive"/>
                <w:color w:val="7030A0"/>
                <w:sz w:val="18"/>
                <w:szCs w:val="18"/>
              </w:rPr>
            </w:pPr>
          </w:p>
          <w:p w14:paraId="21D153AE" w14:textId="77777777" w:rsidR="00AE26E1" w:rsidRPr="00304FCB" w:rsidRDefault="00AE26E1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  <w:tr w:rsidR="0014175D" w14:paraId="687A1A9D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412AC91D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lastRenderedPageBreak/>
              <w:t>Design &amp; Technology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1723DD2" w14:textId="77777777" w:rsidR="0014175D" w:rsidRPr="00304FCB" w:rsidRDefault="0014175D" w:rsidP="0014175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36BA646D" w14:textId="269BA8C8" w:rsidR="0014175D" w:rsidRDefault="000503E1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Energy </w:t>
            </w:r>
            <w:r w:rsidR="00B5479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snack for a </w:t>
            </w:r>
            <w:proofErr w:type="gramStart"/>
            <w:r w:rsidR="00B54790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journey</w:t>
            </w:r>
            <w:r w:rsidR="0014175D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(</w:t>
            </w:r>
            <w:proofErr w:type="gramEnd"/>
            <w:r w:rsidR="0014175D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Explorers)</w:t>
            </w:r>
          </w:p>
          <w:p w14:paraId="27AB79D9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theme="minorHAnsi"/>
                <w:b/>
                <w:sz w:val="18"/>
                <w:szCs w:val="18"/>
              </w:rPr>
            </w:pPr>
            <w:r w:rsidRPr="00F92CD1">
              <w:rPr>
                <w:rFonts w:ascii="NTPreCursivef" w:hAnsi="NTPreCursivef" w:cstheme="minorHAnsi"/>
                <w:b/>
                <w:sz w:val="18"/>
                <w:szCs w:val="18"/>
              </w:rPr>
              <w:t>Designing, Making, Evaluating and technical knowledge   including Cooking and Nutrition</w:t>
            </w:r>
          </w:p>
          <w:p w14:paraId="786E41E9" w14:textId="77777777" w:rsidR="0014175D" w:rsidRDefault="0014175D" w:rsidP="006D360D">
            <w:pPr>
              <w:pStyle w:val="NoSpacing"/>
              <w:numPr>
                <w:ilvl w:val="0"/>
                <w:numId w:val="32"/>
              </w:numPr>
              <w:rPr>
                <w:rFonts w:ascii="NTPreCursivef" w:hAnsi="NTPreCursivef"/>
                <w:sz w:val="20"/>
                <w:szCs w:val="20"/>
              </w:rPr>
            </w:pPr>
            <w:r w:rsidRPr="00F92CD1">
              <w:rPr>
                <w:rFonts w:ascii="NTPreCursivef" w:hAnsi="NTPreCursivef"/>
                <w:sz w:val="20"/>
                <w:szCs w:val="20"/>
              </w:rPr>
              <w:t>describe the texture of foods</w:t>
            </w:r>
          </w:p>
          <w:p w14:paraId="38E37DCF" w14:textId="31797322" w:rsidR="00B54790" w:rsidRPr="00F92CD1" w:rsidRDefault="00B54790" w:rsidP="006D360D">
            <w:pPr>
              <w:pStyle w:val="NoSpacing"/>
              <w:numPr>
                <w:ilvl w:val="0"/>
                <w:numId w:val="32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cutting skills</w:t>
            </w:r>
            <w:r w:rsidR="000503E1">
              <w:rPr>
                <w:rFonts w:ascii="NTPreCursivef" w:hAnsi="NTPreCursivef"/>
                <w:sz w:val="20"/>
                <w:szCs w:val="20"/>
              </w:rPr>
              <w:t xml:space="preserve"> – bridge hold and claw hold</w:t>
            </w:r>
          </w:p>
          <w:p w14:paraId="0A5E32E9" w14:textId="77777777" w:rsidR="0014175D" w:rsidRPr="00F92CD1" w:rsidRDefault="0014175D" w:rsidP="006D360D">
            <w:pPr>
              <w:pStyle w:val="NoSpacing"/>
              <w:numPr>
                <w:ilvl w:val="0"/>
                <w:numId w:val="32"/>
              </w:numPr>
              <w:rPr>
                <w:rFonts w:ascii="NTPreCursivef" w:hAnsi="NTPreCursivef"/>
                <w:sz w:val="20"/>
                <w:szCs w:val="20"/>
              </w:rPr>
            </w:pPr>
            <w:r w:rsidRPr="00F92CD1">
              <w:rPr>
                <w:rFonts w:ascii="NTPreCursivef" w:hAnsi="NTPreCursivef"/>
                <w:sz w:val="20"/>
                <w:szCs w:val="20"/>
              </w:rPr>
              <w:t>wash their hands and make sure that surfaces are clean</w:t>
            </w:r>
          </w:p>
          <w:p w14:paraId="5AD3DDC6" w14:textId="1B429EBE" w:rsidR="0014175D" w:rsidRPr="00F92CD1" w:rsidRDefault="0014175D" w:rsidP="006D360D">
            <w:pPr>
              <w:pStyle w:val="NoSpacing"/>
              <w:numPr>
                <w:ilvl w:val="0"/>
                <w:numId w:val="32"/>
              </w:numPr>
              <w:rPr>
                <w:rFonts w:ascii="NTPreCursivef" w:hAnsi="NTPreCursivef"/>
                <w:sz w:val="20"/>
                <w:szCs w:val="20"/>
              </w:rPr>
            </w:pPr>
            <w:r w:rsidRPr="00F92CD1">
              <w:rPr>
                <w:rFonts w:ascii="NTPreCursivef" w:hAnsi="NTPreCursivef"/>
                <w:sz w:val="20"/>
                <w:szCs w:val="20"/>
              </w:rPr>
              <w:t>think of interesting ways of decorating</w:t>
            </w:r>
            <w:r>
              <w:rPr>
                <w:rFonts w:ascii="NTPreCursivef" w:hAnsi="NTPreCursivef"/>
                <w:sz w:val="20"/>
                <w:szCs w:val="20"/>
              </w:rPr>
              <w:t xml:space="preserve"> food they have made</w:t>
            </w:r>
          </w:p>
          <w:p w14:paraId="0CEFD990" w14:textId="77777777" w:rsidR="0014175D" w:rsidRPr="00F92CD1" w:rsidRDefault="0014175D" w:rsidP="006D36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F92CD1">
              <w:rPr>
                <w:rFonts w:ascii="NTPreCursivef" w:hAnsi="NTPreCursivef" w:cs="Arial"/>
                <w:sz w:val="20"/>
                <w:szCs w:val="20"/>
              </w:rPr>
              <w:t>Assemble or cook ingredients</w:t>
            </w:r>
          </w:p>
        </w:tc>
      </w:tr>
      <w:tr w:rsidR="0014175D" w14:paraId="2D449F15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2F5BE6CE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6521" w:type="dxa"/>
          </w:tcPr>
          <w:p w14:paraId="73B24AA5" w14:textId="77777777" w:rsidR="0014175D" w:rsidRDefault="0014175D" w:rsidP="0014175D">
            <w:pPr>
              <w:autoSpaceDE w:val="0"/>
              <w:autoSpaceDN w:val="0"/>
              <w:adjustRightInd w:val="0"/>
              <w:rPr>
                <w:rFonts w:ascii="NTPreCursivef" w:eastAsia="Times New Roman" w:hAnsi="NTPreCursivef" w:cs="Arial"/>
                <w:sz w:val="20"/>
                <w:szCs w:val="20"/>
              </w:rPr>
            </w:pPr>
            <w:r w:rsidRPr="000A30FD">
              <w:rPr>
                <w:rFonts w:ascii="NTPreCursivef" w:eastAsia="Times New Roman" w:hAnsi="NTPreCursivef" w:cs="Arial"/>
                <w:b/>
                <w:sz w:val="20"/>
                <w:szCs w:val="20"/>
              </w:rPr>
              <w:t>Colours and objects found in nature (school ground)</w:t>
            </w:r>
            <w:r>
              <w:rPr>
                <w:rFonts w:ascii="NTPreCursivef" w:eastAsia="Times New Roman" w:hAnsi="NTPreCursivef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NTPreCursivef" w:eastAsia="Times New Roman" w:hAnsi="NTPreCursivef" w:cs="Arial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NTPreCursivef" w:eastAsia="Times New Roman" w:hAnsi="NTPreCursivef" w:cs="Arial"/>
                <w:sz w:val="20"/>
                <w:szCs w:val="20"/>
              </w:rPr>
              <w:t xml:space="preserve"> leaves, pine cones, branches</w:t>
            </w:r>
          </w:p>
          <w:p w14:paraId="19E685AB" w14:textId="77777777" w:rsidR="0014175D" w:rsidRPr="000A30FD" w:rsidRDefault="0014175D" w:rsidP="0014175D">
            <w:pPr>
              <w:autoSpaceDE w:val="0"/>
              <w:autoSpaceDN w:val="0"/>
              <w:adjustRightInd w:val="0"/>
              <w:rPr>
                <w:rFonts w:ascii="NTPreCursivef" w:eastAsia="Times New Roman" w:hAnsi="NTPreCursivef" w:cs="Arial"/>
                <w:b/>
                <w:sz w:val="20"/>
                <w:szCs w:val="20"/>
              </w:rPr>
            </w:pPr>
            <w:r w:rsidRPr="000A30FD">
              <w:rPr>
                <w:rFonts w:ascii="NTPreCursivef" w:eastAsia="Times New Roman" w:hAnsi="NTPreCursivef" w:cs="Arial"/>
                <w:b/>
                <w:sz w:val="20"/>
                <w:szCs w:val="20"/>
              </w:rPr>
              <w:t>Sketch books</w:t>
            </w:r>
          </w:p>
          <w:p w14:paraId="3BA2AFFD" w14:textId="77777777" w:rsidR="0014175D" w:rsidRPr="000A30FD" w:rsidRDefault="0014175D" w:rsidP="006D36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0A30FD">
              <w:rPr>
                <w:rFonts w:ascii="NTPreCursivef" w:eastAsia="Times New Roman" w:hAnsi="NTPreCursivef" w:cs="Arial"/>
                <w:sz w:val="20"/>
                <w:szCs w:val="20"/>
              </w:rPr>
              <w:t>explore ideas from first hand observation, experience and imagination</w:t>
            </w:r>
          </w:p>
          <w:p w14:paraId="6B463F98" w14:textId="77777777" w:rsidR="0014175D" w:rsidRPr="000A30F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</w:pPr>
            <w:r w:rsidRPr="000A30FD"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  <w:t>Drawing</w:t>
            </w:r>
          </w:p>
          <w:p w14:paraId="01029D63" w14:textId="77777777" w:rsidR="0014175D" w:rsidRPr="000A30FD" w:rsidRDefault="0014175D" w:rsidP="006D36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0A30FD">
              <w:rPr>
                <w:rFonts w:ascii="NTPreCursivef" w:hAnsi="NTPreCursivef" w:cs="Arial"/>
                <w:sz w:val="20"/>
                <w:szCs w:val="20"/>
              </w:rPr>
              <w:t>Begin to explore the use of line, shape and colour</w:t>
            </w:r>
          </w:p>
          <w:p w14:paraId="5C5C997C" w14:textId="77777777" w:rsidR="0014175D" w:rsidRPr="000A30FD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</w:pPr>
            <w:r w:rsidRPr="000A30FD"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  <w:t>Painting</w:t>
            </w:r>
          </w:p>
          <w:p w14:paraId="6778FE91" w14:textId="77777777" w:rsidR="0014175D" w:rsidRPr="009179E4" w:rsidRDefault="0014175D" w:rsidP="006D36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0A30FD">
              <w:rPr>
                <w:rFonts w:ascii="NTPreCursivef" w:hAnsi="NTPreCursivef"/>
                <w:sz w:val="20"/>
                <w:szCs w:val="20"/>
              </w:rPr>
              <w:t>Mix and match colours to artefacts and objects</w:t>
            </w:r>
            <w:r>
              <w:rPr>
                <w:rFonts w:ascii="NTPreCursivef" w:hAnsi="NTPreCursivef"/>
                <w:sz w:val="20"/>
                <w:szCs w:val="20"/>
              </w:rPr>
              <w:t xml:space="preserve"> </w:t>
            </w:r>
          </w:p>
        </w:tc>
        <w:tc>
          <w:tcPr>
            <w:tcW w:w="8109" w:type="dxa"/>
            <w:gridSpan w:val="2"/>
            <w:shd w:val="clear" w:color="auto" w:fill="D9D9D9" w:themeFill="background1" w:themeFillShade="D9"/>
          </w:tcPr>
          <w:p w14:paraId="27CAE1C9" w14:textId="77777777" w:rsidR="0014175D" w:rsidRPr="00304FCB" w:rsidRDefault="0014175D" w:rsidP="0014175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  <w:tr w:rsidR="00193A77" w14:paraId="351264E0" w14:textId="77777777" w:rsidTr="006F4AB3">
        <w:trPr>
          <w:cantSplit/>
          <w:trHeight w:val="347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3C97B1E9" w14:textId="77777777" w:rsidR="00193A77" w:rsidRPr="00A94628" w:rsidRDefault="00193A77" w:rsidP="00193A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Music</w:t>
            </w:r>
          </w:p>
        </w:tc>
        <w:tc>
          <w:tcPr>
            <w:tcW w:w="6521" w:type="dxa"/>
          </w:tcPr>
          <w:p w14:paraId="229103D9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  <w:t>Charanga Scheme</w:t>
            </w:r>
            <w:r w:rsidRPr="001520FE">
              <w:rPr>
                <w:rFonts w:ascii="NTPreCursivef" w:hAnsi="NTPreCursivef" w:cs="Baskerville Old Face"/>
                <w:color w:val="000000"/>
                <w:sz w:val="16"/>
                <w:szCs w:val="18"/>
              </w:rPr>
              <w:t xml:space="preserve"> Hey You (Old School Hip Hop) </w:t>
            </w:r>
          </w:p>
          <w:p w14:paraId="304D6B42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  <w:t xml:space="preserve">Listen &amp; Appraise  </w:t>
            </w:r>
          </w:p>
          <w:p w14:paraId="25188B22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 xml:space="preserve">To know 5 songs off by heart </w:t>
            </w:r>
          </w:p>
          <w:p w14:paraId="399E6E1F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 xml:space="preserve">To know and recognise the sound and names of some of the instruments they use. </w:t>
            </w:r>
          </w:p>
          <w:p w14:paraId="0DF35BC7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6"/>
                <w:szCs w:val="18"/>
              </w:rPr>
            </w:pPr>
            <w:r w:rsidRPr="001520FE">
              <w:rPr>
                <w:rFonts w:ascii="NTPreCursive" w:hAnsi="NTPreCursive"/>
                <w:b/>
                <w:sz w:val="16"/>
                <w:szCs w:val="18"/>
              </w:rPr>
              <w:t xml:space="preserve">Dimensions of music </w:t>
            </w:r>
          </w:p>
          <w:p w14:paraId="4C14A3D4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Learn about voices, singing notes of different pitches (high and low)</w:t>
            </w:r>
          </w:p>
          <w:p w14:paraId="4EDDE13E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Singing </w:t>
            </w:r>
          </w:p>
          <w:p w14:paraId="3116F093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Start and stop singing when following a leader.</w:t>
            </w:r>
          </w:p>
          <w:p w14:paraId="58180434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Playing </w:t>
            </w:r>
          </w:p>
          <w:p w14:paraId="2C661FB3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 xml:space="preserve">Treat instruments carefully and with respect. </w:t>
            </w:r>
          </w:p>
          <w:p w14:paraId="64DAE394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Play a tuned instrumental part that matches their musical challenge</w:t>
            </w:r>
          </w:p>
          <w:p w14:paraId="3C597E88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Listen to and follow musical instructions from a leader.</w:t>
            </w:r>
          </w:p>
          <w:p w14:paraId="5057F21C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Improvisation </w:t>
            </w:r>
          </w:p>
          <w:p w14:paraId="58EFF9AE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NTPreCursive" w:hAnsi="NTPreCursive" w:cstheme="minorHAnsi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Make up a tune on the spot.</w:t>
            </w:r>
            <w:r w:rsidRPr="001520FE">
              <w:rPr>
                <w:rFonts w:ascii="NTPreCursive" w:hAnsi="NTPreCursive" w:cstheme="minorHAnsi"/>
                <w:sz w:val="16"/>
                <w:szCs w:val="18"/>
              </w:rPr>
              <w:t xml:space="preserve"> </w:t>
            </w:r>
          </w:p>
          <w:p w14:paraId="094A7C6E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NTPreCursive" w:hAnsi="NTPreCursive" w:cstheme="minorHAnsi"/>
                <w:sz w:val="16"/>
                <w:szCs w:val="18"/>
              </w:rPr>
            </w:pPr>
            <w:r w:rsidRPr="001520FE">
              <w:rPr>
                <w:rFonts w:ascii="NTPreCursive" w:hAnsi="NTPreCursive" w:cstheme="minorHAnsi"/>
                <w:sz w:val="16"/>
                <w:szCs w:val="18"/>
              </w:rPr>
              <w:t>Listen to, copy and clap back rhythms and then improvise their own</w:t>
            </w:r>
          </w:p>
          <w:p w14:paraId="099430E0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>Composition</w:t>
            </w:r>
          </w:p>
          <w:p w14:paraId="1523BB99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NTPreCursive" w:hAnsi="NTPreCursive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Understand that composing is like writing a story with music</w:t>
            </w:r>
          </w:p>
          <w:p w14:paraId="16E0953B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Performance </w:t>
            </w:r>
          </w:p>
          <w:p w14:paraId="40C9B833" w14:textId="77777777" w:rsidR="00193A77" w:rsidRPr="001520FE" w:rsidRDefault="00193A77" w:rsidP="006D360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NTPreCursive" w:hAnsi="NTPreCursive" w:cstheme="minorHAnsi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</w:rPr>
              <w:t>Understand that a performance is sharing music with other people, called an audience</w:t>
            </w:r>
            <w:r w:rsidRPr="001520FE">
              <w:rPr>
                <w:rFonts w:ascii="NTPreCursive" w:hAnsi="NTPreCursive" w:cstheme="minorHAnsi"/>
                <w:sz w:val="16"/>
                <w:szCs w:val="18"/>
              </w:rPr>
              <w:t xml:space="preserve"> and understand how to be a good audience when listening to a performance </w:t>
            </w:r>
          </w:p>
        </w:tc>
        <w:tc>
          <w:tcPr>
            <w:tcW w:w="8109" w:type="dxa"/>
            <w:gridSpan w:val="2"/>
          </w:tcPr>
          <w:p w14:paraId="15AC461C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  <w:t xml:space="preserve">Charanga Scheme </w:t>
            </w:r>
            <w:r w:rsidRPr="001520FE">
              <w:rPr>
                <w:rFonts w:ascii="NTPreCursivef" w:hAnsi="NTPreCursivef" w:cs="Baskerville Old Face"/>
                <w:color w:val="000000"/>
                <w:sz w:val="16"/>
                <w:szCs w:val="18"/>
              </w:rPr>
              <w:t xml:space="preserve">Rhythm in the way we walk and the banana rap </w:t>
            </w:r>
            <w:proofErr w:type="gramStart"/>
            <w:r w:rsidRPr="001520FE">
              <w:rPr>
                <w:rFonts w:ascii="NTPreCursivef" w:hAnsi="NTPreCursivef" w:cs="Baskerville Old Face"/>
                <w:color w:val="000000"/>
                <w:sz w:val="16"/>
                <w:szCs w:val="18"/>
              </w:rPr>
              <w:t>( Reggae</w:t>
            </w:r>
            <w:proofErr w:type="gramEnd"/>
            <w:r w:rsidRPr="001520FE">
              <w:rPr>
                <w:rFonts w:ascii="NTPreCursivef" w:hAnsi="NTPreCursivef" w:cs="Baskerville Old Face"/>
                <w:color w:val="000000"/>
                <w:sz w:val="16"/>
                <w:szCs w:val="18"/>
              </w:rPr>
              <w:t xml:space="preserve">) </w:t>
            </w:r>
          </w:p>
          <w:p w14:paraId="0D0A61E3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6"/>
                <w:szCs w:val="18"/>
              </w:rPr>
              <w:t xml:space="preserve">Listen &amp; Appraise  </w:t>
            </w:r>
          </w:p>
          <w:p w14:paraId="625A0067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 xml:space="preserve">To know 5 songs off by heart </w:t>
            </w:r>
          </w:p>
          <w:p w14:paraId="31CE5F70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To know and recognise the sound and names of some of the instruments they use.</w:t>
            </w:r>
          </w:p>
          <w:p w14:paraId="5530145E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 xml:space="preserve">enjoy moving to music by dancing, marching, being animals or pop stars </w:t>
            </w:r>
          </w:p>
          <w:p w14:paraId="308A3B55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6"/>
                <w:szCs w:val="18"/>
              </w:rPr>
            </w:pPr>
            <w:r w:rsidRPr="001520FE">
              <w:rPr>
                <w:rFonts w:ascii="NTPreCursive" w:hAnsi="NTPreCursive"/>
                <w:b/>
                <w:sz w:val="16"/>
                <w:szCs w:val="18"/>
              </w:rPr>
              <w:t xml:space="preserve">Dimensions of music </w:t>
            </w:r>
          </w:p>
          <w:p w14:paraId="4212F5E9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Learn about voices, singing notes of different pitches (high and low)</w:t>
            </w:r>
          </w:p>
          <w:p w14:paraId="6C70B0CD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/>
                <w:b/>
                <w:sz w:val="16"/>
                <w:szCs w:val="18"/>
              </w:rPr>
            </w:pPr>
            <w:r w:rsidRPr="001520FE">
              <w:rPr>
                <w:rFonts w:ascii="NTPreCursive" w:hAnsi="NTPreCursive"/>
                <w:b/>
                <w:sz w:val="16"/>
                <w:szCs w:val="18"/>
              </w:rPr>
              <w:t xml:space="preserve">Singing </w:t>
            </w:r>
          </w:p>
          <w:p w14:paraId="3A3B9B6A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Sing or rap five songs from memory and sing them in unison</w:t>
            </w:r>
          </w:p>
          <w:p w14:paraId="1BC5FD90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Playing </w:t>
            </w:r>
          </w:p>
          <w:p w14:paraId="159D3ECE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Learn the names of the notes in their instrumental part from memory or when written down</w:t>
            </w:r>
          </w:p>
          <w:p w14:paraId="4C7F0EDF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Learn the names of the instruments they are playing</w:t>
            </w:r>
          </w:p>
          <w:p w14:paraId="416A5708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Improvisation </w:t>
            </w:r>
          </w:p>
          <w:p w14:paraId="27999577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NTPreCursive" w:hAnsi="NTPreCursive" w:cstheme="minorHAnsi"/>
                <w:sz w:val="16"/>
                <w:szCs w:val="18"/>
              </w:rPr>
            </w:pPr>
            <w:r w:rsidRPr="001520FE">
              <w:rPr>
                <w:rFonts w:ascii="NTPreCursive" w:hAnsi="NTPreCursive" w:cstheme="minorHAnsi"/>
                <w:sz w:val="16"/>
                <w:szCs w:val="18"/>
              </w:rPr>
              <w:t>Using voices and instruments, listen and copy back, then improvise own answers</w:t>
            </w:r>
          </w:p>
          <w:p w14:paraId="4A07BB9D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theme="minorHAnsi"/>
                <w:sz w:val="16"/>
                <w:szCs w:val="18"/>
              </w:rPr>
              <w:t>Take turns to improvise using one or two notes on a tuned instrument</w:t>
            </w:r>
          </w:p>
          <w:p w14:paraId="25B55785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 xml:space="preserve">Composition </w:t>
            </w:r>
          </w:p>
          <w:p w14:paraId="38EB48DB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NTPreCursive" w:hAnsi="NTPreCursive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Help to create a simple melody using one, two or three notes</w:t>
            </w:r>
          </w:p>
          <w:p w14:paraId="3556D499" w14:textId="77777777" w:rsidR="00193A77" w:rsidRPr="001520FE" w:rsidRDefault="00193A77" w:rsidP="006D360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/>
                <w:sz w:val="16"/>
                <w:szCs w:val="18"/>
              </w:rPr>
              <w:t>Learn how the notes of the composition can be written down and changed if necessary</w:t>
            </w:r>
          </w:p>
          <w:p w14:paraId="5F26BFA8" w14:textId="77777777" w:rsidR="00193A77" w:rsidRPr="001520FE" w:rsidRDefault="00193A77" w:rsidP="00193A77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  <w:t>Performance</w:t>
            </w:r>
          </w:p>
          <w:p w14:paraId="6C937435" w14:textId="77777777" w:rsidR="00193A77" w:rsidRPr="001520FE" w:rsidRDefault="00193A77" w:rsidP="006D360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color w:val="000000"/>
                <w:sz w:val="16"/>
                <w:szCs w:val="18"/>
              </w:rPr>
              <w:t>Perform a song they have learnt and say how it made them feel</w:t>
            </w:r>
          </w:p>
          <w:p w14:paraId="6FDE0FD6" w14:textId="77777777" w:rsidR="00193A77" w:rsidRPr="001520FE" w:rsidRDefault="00193A77" w:rsidP="006D360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6"/>
                <w:szCs w:val="18"/>
              </w:rPr>
            </w:pPr>
            <w:r w:rsidRPr="001520FE">
              <w:rPr>
                <w:rFonts w:ascii="NTPreCursive" w:hAnsi="NTPreCursive" w:cs="Baskerville Old Face"/>
                <w:color w:val="000000"/>
                <w:sz w:val="16"/>
                <w:szCs w:val="18"/>
              </w:rPr>
              <w:t xml:space="preserve">Add their ideas to a performance </w:t>
            </w:r>
          </w:p>
        </w:tc>
      </w:tr>
      <w:tr w:rsidR="006F4AB3" w14:paraId="307F4793" w14:textId="77777777" w:rsidTr="00193A77">
        <w:trPr>
          <w:trHeight w:val="132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1DB4C104" w14:textId="77777777" w:rsidR="006F4AB3" w:rsidRPr="00A94628" w:rsidRDefault="006F4AB3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PE</w:t>
            </w:r>
          </w:p>
        </w:tc>
        <w:tc>
          <w:tcPr>
            <w:tcW w:w="6550" w:type="dxa"/>
            <w:gridSpan w:val="2"/>
          </w:tcPr>
          <w:p w14:paraId="3A5D6F8D" w14:textId="77777777" w:rsidR="006F4AB3" w:rsidRDefault="006F4AB3" w:rsidP="00986B5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8F0E2A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Tag Rugby</w:t>
            </w:r>
          </w:p>
          <w:p w14:paraId="2D8D376F" w14:textId="77777777" w:rsidR="006F4AB3" w:rsidRPr="00AC4E49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1D94748B" w14:textId="77777777" w:rsidR="006F4AB3" w:rsidRPr="00AC4E49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lastRenderedPageBreak/>
              <w:t>Explore and use skills, actions and ideas individually and in combination to suit the game they are playing</w:t>
            </w:r>
          </w:p>
          <w:p w14:paraId="6347BC74" w14:textId="77777777" w:rsidR="006F4AB3" w:rsidRDefault="006F4AB3" w:rsidP="006D360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C76505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  <w:p w14:paraId="5215A4AD" w14:textId="77777777" w:rsidR="006F4AB3" w:rsidRPr="00C76505" w:rsidRDefault="006F4AB3" w:rsidP="006F4AB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NTPreCursivef" w:hAnsi="NTPreCursivef"/>
                <w:sz w:val="20"/>
                <w:szCs w:val="20"/>
              </w:rPr>
            </w:pPr>
          </w:p>
          <w:p w14:paraId="235B6853" w14:textId="625189FB" w:rsidR="006F4AB3" w:rsidRPr="003E206A" w:rsidRDefault="006F4AB3" w:rsidP="00986B5A">
            <w:pPr>
              <w:pStyle w:val="NoSpacing"/>
              <w:rPr>
                <w:rFonts w:ascii="NTPreCursive" w:hAnsi="NTPreCursive"/>
                <w:color w:val="000000" w:themeColor="text1"/>
                <w:sz w:val="20"/>
                <w:szCs w:val="20"/>
              </w:rPr>
            </w:pPr>
            <w:r w:rsidRPr="008F0E2A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Gymnastic</w:t>
            </w:r>
            <w:r w:rsidR="000503E1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s</w:t>
            </w:r>
          </w:p>
          <w:p w14:paraId="04BE0C13" w14:textId="77777777" w:rsidR="006F4AB3" w:rsidRPr="00AC4E49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make their body tense, relaxed, curled and stretched</w:t>
            </w:r>
          </w:p>
          <w:p w14:paraId="09E1F92A" w14:textId="77777777" w:rsidR="006F4AB3" w:rsidRPr="00AC4E49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control their body when travelling</w:t>
            </w:r>
            <w:r>
              <w:rPr>
                <w:rFonts w:ascii="NTPreCursivef" w:hAnsi="NTPreCursivef"/>
                <w:sz w:val="20"/>
                <w:szCs w:val="20"/>
              </w:rPr>
              <w:t>, balancing</w:t>
            </w:r>
          </w:p>
          <w:p w14:paraId="3D2085F1" w14:textId="77777777" w:rsidR="006F4AB3" w:rsidRPr="00AC4E49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copy sequences and repeat them</w:t>
            </w:r>
          </w:p>
          <w:p w14:paraId="23BF458B" w14:textId="77777777" w:rsidR="006F4AB3" w:rsidRPr="00AC4E49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rol</w:t>
            </w:r>
            <w:r>
              <w:rPr>
                <w:rFonts w:ascii="NTPreCursivef" w:hAnsi="NTPreCursivef"/>
                <w:sz w:val="20"/>
                <w:szCs w:val="20"/>
              </w:rPr>
              <w:t>l, travel, balance</w:t>
            </w:r>
            <w:r w:rsidRPr="00AC4E49">
              <w:rPr>
                <w:rFonts w:ascii="NTPreCursivef" w:hAnsi="NTPreCursivef"/>
                <w:sz w:val="20"/>
                <w:szCs w:val="20"/>
              </w:rPr>
              <w:t xml:space="preserve"> in different ways</w:t>
            </w:r>
          </w:p>
          <w:p w14:paraId="7BDBBAE9" w14:textId="77777777" w:rsidR="006F4AB3" w:rsidRPr="00AC4E49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climb safely</w:t>
            </w:r>
          </w:p>
          <w:p w14:paraId="379E7F8C" w14:textId="77777777" w:rsidR="004470F3" w:rsidRDefault="006F4AB3" w:rsidP="006D360D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 w:rsidRPr="00AC4E49">
              <w:rPr>
                <w:rFonts w:ascii="NTPreCursivef" w:hAnsi="NTPreCursivef"/>
                <w:sz w:val="20"/>
                <w:szCs w:val="20"/>
              </w:rPr>
              <w:t>stretch</w:t>
            </w:r>
            <w:r>
              <w:rPr>
                <w:rFonts w:ascii="NTPreCursivef" w:hAnsi="NTPreCursivef"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ascii="NTPreCursivef" w:hAnsi="NTPreCursivef"/>
                <w:sz w:val="20"/>
                <w:szCs w:val="20"/>
              </w:rPr>
              <w:t>curl  in</w:t>
            </w:r>
            <w:proofErr w:type="gramEnd"/>
            <w:r>
              <w:rPr>
                <w:rFonts w:ascii="NTPreCursivef" w:hAnsi="NTPreCursivef"/>
                <w:sz w:val="20"/>
                <w:szCs w:val="20"/>
              </w:rPr>
              <w:t xml:space="preserve"> different ways</w:t>
            </w:r>
          </w:p>
          <w:p w14:paraId="568FDDEC" w14:textId="77777777" w:rsidR="006F4AB3" w:rsidRPr="004470F3" w:rsidRDefault="006F4AB3" w:rsidP="004470F3">
            <w:pPr>
              <w:tabs>
                <w:tab w:val="left" w:pos="2266"/>
              </w:tabs>
            </w:pPr>
          </w:p>
        </w:tc>
        <w:tc>
          <w:tcPr>
            <w:tcW w:w="8080" w:type="dxa"/>
          </w:tcPr>
          <w:p w14:paraId="68418C2F" w14:textId="77777777" w:rsidR="006F4AB3" w:rsidRPr="00B70EEF" w:rsidRDefault="006F4AB3" w:rsidP="006F4AB3">
            <w:pPr>
              <w:pStyle w:val="NoSpacing"/>
              <w:rPr>
                <w:rFonts w:ascii="NTPreCursivef" w:hAnsi="NTPreCursivef"/>
                <w:b/>
                <w:sz w:val="20"/>
                <w:szCs w:val="20"/>
              </w:rPr>
            </w:pPr>
            <w:r w:rsidRPr="00B70EEF">
              <w:rPr>
                <w:rFonts w:ascii="NTPreCursivef" w:hAnsi="NTPreCursivef"/>
                <w:b/>
                <w:sz w:val="20"/>
                <w:szCs w:val="20"/>
              </w:rPr>
              <w:lastRenderedPageBreak/>
              <w:t xml:space="preserve">Dance </w:t>
            </w:r>
            <w:r>
              <w:rPr>
                <w:rFonts w:ascii="NTPreCursivef" w:hAnsi="NTPreCursivef"/>
                <w:b/>
                <w:sz w:val="20"/>
                <w:szCs w:val="20"/>
              </w:rPr>
              <w:t>– linked to KS1 performance</w:t>
            </w:r>
          </w:p>
          <w:p w14:paraId="35ABE508" w14:textId="77777777" w:rsidR="006F4AB3" w:rsidRPr="00B70EEF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B70EEF">
              <w:rPr>
                <w:rFonts w:ascii="NTPreCursivef" w:hAnsi="NTPreCursivef"/>
                <w:sz w:val="20"/>
                <w:szCs w:val="20"/>
              </w:rPr>
              <w:t>move to music copy dance moves</w:t>
            </w:r>
          </w:p>
          <w:p w14:paraId="1E7E2459" w14:textId="77777777" w:rsidR="006F4AB3" w:rsidRPr="00B70EEF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B70EEF">
              <w:rPr>
                <w:rFonts w:ascii="NTPreCursivef" w:hAnsi="NTPreCursivef"/>
                <w:sz w:val="20"/>
                <w:szCs w:val="20"/>
              </w:rPr>
              <w:t>perform some dance moves</w:t>
            </w:r>
          </w:p>
          <w:p w14:paraId="684525E6" w14:textId="77777777" w:rsidR="006F4AB3" w:rsidRPr="00B70EEF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B70EEF">
              <w:rPr>
                <w:rFonts w:ascii="NTPreCursivef" w:hAnsi="NTPreCursivef"/>
                <w:sz w:val="20"/>
                <w:szCs w:val="20"/>
              </w:rPr>
              <w:lastRenderedPageBreak/>
              <w:t>make up a short dance</w:t>
            </w:r>
          </w:p>
          <w:p w14:paraId="3FCBD1E7" w14:textId="77777777" w:rsidR="006F4AB3" w:rsidRDefault="006F4AB3" w:rsidP="006D360D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/>
                <w:sz w:val="20"/>
                <w:szCs w:val="20"/>
              </w:rPr>
            </w:pPr>
            <w:r w:rsidRPr="00B70EEF">
              <w:rPr>
                <w:rFonts w:ascii="NTPreCursivef" w:hAnsi="NTPreCursivef"/>
                <w:sz w:val="20"/>
                <w:szCs w:val="20"/>
              </w:rPr>
              <w:t>move around the space safely</w:t>
            </w:r>
          </w:p>
          <w:p w14:paraId="09407399" w14:textId="77777777" w:rsidR="006F4AB3" w:rsidRDefault="006F4AB3" w:rsidP="006F4AB3">
            <w:pPr>
              <w:pStyle w:val="NoSpacing"/>
              <w:ind w:left="360"/>
              <w:rPr>
                <w:rFonts w:ascii="NTPreCursivef" w:hAnsi="NTPreCursivef"/>
                <w:sz w:val="20"/>
                <w:szCs w:val="20"/>
              </w:rPr>
            </w:pPr>
          </w:p>
          <w:p w14:paraId="089F5E8C" w14:textId="77777777" w:rsidR="006F4AB3" w:rsidRDefault="006F4AB3" w:rsidP="00986B5A">
            <w:pPr>
              <w:pStyle w:val="NoSpacing"/>
              <w:rPr>
                <w:rFonts w:ascii="NTPreCursive" w:hAnsi="NTPreCursive"/>
                <w:b/>
                <w:color w:val="000000" w:themeColor="text1"/>
                <w:sz w:val="20"/>
                <w:szCs w:val="20"/>
              </w:rPr>
            </w:pPr>
            <w:r w:rsidRPr="00986B5A">
              <w:rPr>
                <w:rFonts w:ascii="NTPreCursive" w:hAnsi="NTPreCursive"/>
                <w:b/>
                <w:color w:val="000000" w:themeColor="text1"/>
                <w:sz w:val="20"/>
                <w:szCs w:val="20"/>
              </w:rPr>
              <w:t>Netball skills</w:t>
            </w:r>
            <w:r>
              <w:rPr>
                <w:rFonts w:ascii="NTPreCursive" w:hAnsi="NTPreCursive"/>
                <w:b/>
                <w:color w:val="000000" w:themeColor="text1"/>
                <w:sz w:val="20"/>
                <w:szCs w:val="20"/>
              </w:rPr>
              <w:t>/hockey skills</w:t>
            </w:r>
          </w:p>
          <w:p w14:paraId="64FAC98B" w14:textId="77777777" w:rsidR="006F4AB3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Develop d</w:t>
            </w:r>
            <w:r w:rsidRPr="00986B5A">
              <w:rPr>
                <w:rFonts w:ascii="NTPreCursivef" w:hAnsi="NTPreCursivef"/>
                <w:sz w:val="20"/>
                <w:szCs w:val="20"/>
              </w:rPr>
              <w:t>ribbling skills</w:t>
            </w:r>
          </w:p>
          <w:p w14:paraId="0412CB8A" w14:textId="77777777" w:rsidR="006F4AB3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Develop sending (throwing) and (catching) skills with a ball</w:t>
            </w:r>
          </w:p>
          <w:p w14:paraId="60173224" w14:textId="77777777" w:rsidR="006F4AB3" w:rsidRPr="00134189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move and stop safely</w:t>
            </w:r>
          </w:p>
          <w:p w14:paraId="74EB7414" w14:textId="77777777" w:rsidR="006F4AB3" w:rsidRPr="00134189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throw in different ways</w:t>
            </w:r>
          </w:p>
          <w:p w14:paraId="07D11DC7" w14:textId="77777777" w:rsidR="006F4AB3" w:rsidRPr="00134189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7C700E2A" w14:textId="77777777" w:rsidR="006F4AB3" w:rsidRPr="00134189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Explore and use skills, actions and ideas individually and in combination to suit the game they are playing</w:t>
            </w:r>
          </w:p>
          <w:p w14:paraId="71DC6E45" w14:textId="77777777" w:rsidR="006F4AB3" w:rsidRPr="004470F3" w:rsidRDefault="006F4AB3" w:rsidP="006D360D">
            <w:pPr>
              <w:pStyle w:val="NoSpacing"/>
              <w:numPr>
                <w:ilvl w:val="0"/>
                <w:numId w:val="30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</w:tc>
      </w:tr>
      <w:tr w:rsidR="0014175D" w14:paraId="4BC7DB25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1DE9ABA5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proofErr w:type="gramStart"/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lastRenderedPageBreak/>
              <w:t>R.E</w:t>
            </w:r>
            <w:proofErr w:type="gramEnd"/>
          </w:p>
        </w:tc>
        <w:tc>
          <w:tcPr>
            <w:tcW w:w="6521" w:type="dxa"/>
          </w:tcPr>
          <w:p w14:paraId="286A993B" w14:textId="77777777" w:rsidR="0014175D" w:rsidRPr="00B202B0" w:rsidRDefault="0014175D" w:rsidP="0014175D">
            <w:pPr>
              <w:pStyle w:val="Default"/>
              <w:rPr>
                <w:rFonts w:ascii="NTPreCursivef" w:hAnsi="NTPreCursivef"/>
                <w:b/>
                <w:sz w:val="20"/>
                <w:szCs w:val="20"/>
              </w:rPr>
            </w:pPr>
            <w:r w:rsidRPr="00B202B0">
              <w:rPr>
                <w:rFonts w:ascii="NTPreCursivef" w:hAnsi="NTPreCursivef"/>
                <w:b/>
                <w:sz w:val="20"/>
                <w:szCs w:val="20"/>
              </w:rPr>
              <w:t>What makes me special</w:t>
            </w:r>
            <w:r>
              <w:rPr>
                <w:rFonts w:ascii="NTPreCursivef" w:hAnsi="NTPreCursivef"/>
                <w:b/>
                <w:sz w:val="20"/>
                <w:szCs w:val="20"/>
              </w:rPr>
              <w:t>?</w:t>
            </w:r>
          </w:p>
          <w:p w14:paraId="1C85406E" w14:textId="77777777" w:rsidR="0014175D" w:rsidRPr="00B202B0" w:rsidRDefault="0014175D" w:rsidP="0014175D">
            <w:pPr>
              <w:pStyle w:val="Default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 xml:space="preserve">Explain what makes people special </w:t>
            </w:r>
          </w:p>
          <w:p w14:paraId="3F058730" w14:textId="77777777" w:rsidR="0014175D" w:rsidRPr="00B202B0" w:rsidRDefault="0014175D" w:rsidP="0014175D">
            <w:pPr>
              <w:pStyle w:val="Default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>Discuss how we can make people feel special.</w:t>
            </w:r>
          </w:p>
          <w:p w14:paraId="5220245D" w14:textId="77777777" w:rsidR="0014175D" w:rsidRPr="00B202B0" w:rsidRDefault="0014175D" w:rsidP="0014175D">
            <w:pPr>
              <w:pStyle w:val="Default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 xml:space="preserve">Explain why other people are special </w:t>
            </w:r>
            <w:proofErr w:type="spellStart"/>
            <w:proofErr w:type="gramStart"/>
            <w:r w:rsidRPr="00B202B0">
              <w:rPr>
                <w:rFonts w:ascii="NTPreCursivef" w:hAnsi="NTPreCursivef"/>
                <w:sz w:val="20"/>
                <w:szCs w:val="20"/>
              </w:rPr>
              <w:t>eg</w:t>
            </w:r>
            <w:proofErr w:type="spellEnd"/>
            <w:proofErr w:type="gramEnd"/>
            <w:r w:rsidRPr="00B202B0">
              <w:rPr>
                <w:rFonts w:ascii="NTPreCursivef" w:hAnsi="NTPreCursivef"/>
                <w:sz w:val="20"/>
                <w:szCs w:val="20"/>
              </w:rPr>
              <w:t xml:space="preserve"> </w:t>
            </w:r>
            <w:r w:rsidRPr="00B202B0">
              <w:rPr>
                <w:rFonts w:ascii="NTPreCursivef" w:hAnsi="NTPreCursivef"/>
                <w:i/>
                <w:sz w:val="20"/>
                <w:szCs w:val="20"/>
              </w:rPr>
              <w:t>Jesus, Rama and Sita, Guru Nanak were special people to Christians, Hindus, and Sikhs</w:t>
            </w:r>
          </w:p>
          <w:p w14:paraId="361FDB27" w14:textId="77777777" w:rsidR="0014175D" w:rsidRPr="00B202B0" w:rsidRDefault="0014175D" w:rsidP="0014175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>Discuss how we celebrate being special</w:t>
            </w:r>
          </w:p>
        </w:tc>
        <w:tc>
          <w:tcPr>
            <w:tcW w:w="8109" w:type="dxa"/>
            <w:gridSpan w:val="2"/>
          </w:tcPr>
          <w:p w14:paraId="7F273910" w14:textId="77777777" w:rsidR="0014175D" w:rsidRPr="00B202B0" w:rsidRDefault="0014175D" w:rsidP="0014175D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B202B0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How do Christians celebrate Christmas?</w:t>
            </w:r>
          </w:p>
          <w:p w14:paraId="1EC5091C" w14:textId="77777777" w:rsidR="0014175D" w:rsidRPr="00B202B0" w:rsidRDefault="0014175D" w:rsidP="0014175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NTPreCursivef" w:hAnsi="NTPreCursivef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>Explain why Christmas is so special and important to Christians.</w:t>
            </w:r>
          </w:p>
          <w:p w14:paraId="07FB390A" w14:textId="77777777" w:rsidR="0014175D" w:rsidRPr="00B202B0" w:rsidRDefault="0014175D" w:rsidP="0014175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B202B0">
              <w:rPr>
                <w:rFonts w:ascii="NTPreCursivef" w:hAnsi="NTPreCursivef"/>
                <w:sz w:val="20"/>
                <w:szCs w:val="20"/>
              </w:rPr>
              <w:t>Find out how Christians celebrate – the festival of Christmas.</w:t>
            </w:r>
          </w:p>
        </w:tc>
      </w:tr>
      <w:tr w:rsidR="0014175D" w14:paraId="372C8EC5" w14:textId="77777777" w:rsidTr="006F4AB3">
        <w:trPr>
          <w:cantSplit/>
          <w:trHeight w:val="1134"/>
        </w:trPr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4D2F0237" w14:textId="77777777" w:rsidR="0014175D" w:rsidRPr="00A94628" w:rsidRDefault="0014175D" w:rsidP="001417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P.H.</w:t>
            </w:r>
            <w:proofErr w:type="gramStart"/>
            <w:r w:rsidRPr="00A94628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S.E</w:t>
            </w:r>
            <w:proofErr w:type="gramEnd"/>
          </w:p>
        </w:tc>
        <w:tc>
          <w:tcPr>
            <w:tcW w:w="6521" w:type="dxa"/>
          </w:tcPr>
          <w:p w14:paraId="1F74E7C7" w14:textId="77777777" w:rsidR="0014175D" w:rsidRPr="00D26B3B" w:rsidRDefault="0014175D" w:rsidP="0014175D">
            <w:pPr>
              <w:rPr>
                <w:rFonts w:ascii="NTPreCursivef" w:hAnsi="NTPreCursivef"/>
                <w:b/>
                <w:sz w:val="20"/>
                <w:szCs w:val="20"/>
                <w:lang w:val="en-US"/>
              </w:rPr>
            </w:pPr>
            <w:r w:rsidRPr="00D26B3B">
              <w:rPr>
                <w:rFonts w:ascii="NTPreCursivef" w:hAnsi="NTPreCursivef"/>
                <w:b/>
                <w:sz w:val="20"/>
                <w:szCs w:val="20"/>
                <w:lang w:val="en-US"/>
              </w:rPr>
              <w:t>Being me in my world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70"/>
            </w:tblGrid>
            <w:tr w:rsidR="0014175D" w14:paraId="45CF301D" w14:textId="77777777" w:rsidTr="009179E4">
              <w:trPr>
                <w:trHeight w:val="833"/>
              </w:trPr>
              <w:tc>
                <w:tcPr>
                  <w:tcW w:w="6370" w:type="dxa"/>
                </w:tcPr>
                <w:p w14:paraId="62EC7111" w14:textId="77777777" w:rsidR="0014175D" w:rsidRPr="00D26B3B" w:rsidRDefault="0014175D" w:rsidP="006D360D">
                  <w:pPr>
                    <w:pStyle w:val="Pa8"/>
                    <w:numPr>
                      <w:ilvl w:val="0"/>
                      <w:numId w:val="36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explain why my class is a</w:t>
                  </w:r>
                  <w:r>
                    <w:rPr>
                      <w:rStyle w:val="A5"/>
                      <w:rFonts w:ascii="NTPreCursivef" w:hAnsi="NTPreCursivef"/>
                    </w:rPr>
                    <w:t xml:space="preserve"> happy and safe place to learn</w:t>
                  </w:r>
                </w:p>
                <w:p w14:paraId="23BA86B9" w14:textId="77777777" w:rsidR="0014175D" w:rsidRPr="00D26B3B" w:rsidRDefault="0014175D" w:rsidP="006D360D">
                  <w:pPr>
                    <w:pStyle w:val="Pa8"/>
                    <w:numPr>
                      <w:ilvl w:val="0"/>
                      <w:numId w:val="36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give different examples where I or other</w:t>
                  </w:r>
                  <w:r>
                    <w:rPr>
                      <w:rStyle w:val="A5"/>
                      <w:rFonts w:ascii="NTPreCursivef" w:hAnsi="NTPreCursivef"/>
                    </w:rPr>
                    <w:t>s make my class happy and safe</w:t>
                  </w:r>
                </w:p>
              </w:tc>
            </w:tr>
          </w:tbl>
          <w:p w14:paraId="38759842" w14:textId="77777777" w:rsidR="0014175D" w:rsidRPr="00304FCB" w:rsidRDefault="0014175D" w:rsidP="0014175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125F0002" w14:textId="77777777" w:rsidR="0014175D" w:rsidRPr="00D26B3B" w:rsidRDefault="0014175D" w:rsidP="0014175D">
            <w:pPr>
              <w:rPr>
                <w:rFonts w:ascii="NTPreCursivef" w:hAnsi="NTPreCursivef"/>
                <w:b/>
                <w:sz w:val="20"/>
                <w:szCs w:val="20"/>
                <w:lang w:val="en-US"/>
              </w:rPr>
            </w:pPr>
            <w:r w:rsidRPr="00D26B3B">
              <w:rPr>
                <w:rFonts w:ascii="NTPreCursivef" w:hAnsi="NTPreCursivef"/>
                <w:b/>
                <w:sz w:val="20"/>
                <w:szCs w:val="20"/>
                <w:lang w:val="en-US"/>
              </w:rPr>
              <w:t>Celebrating differences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72"/>
            </w:tblGrid>
            <w:tr w:rsidR="0014175D" w14:paraId="09E0EC43" w14:textId="77777777" w:rsidTr="009179E4">
              <w:trPr>
                <w:trHeight w:val="832"/>
              </w:trPr>
              <w:tc>
                <w:tcPr>
                  <w:tcW w:w="7172" w:type="dxa"/>
                </w:tcPr>
                <w:p w14:paraId="61901302" w14:textId="77777777" w:rsidR="0014175D" w:rsidRPr="00D26B3B" w:rsidRDefault="0014175D" w:rsidP="0014175D">
                  <w:pPr>
                    <w:pStyle w:val="Pa8"/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tell you some ways that I am different and similar to other people in my class, and</w:t>
                  </w:r>
                  <w:r>
                    <w:rPr>
                      <w:rStyle w:val="A5"/>
                      <w:rFonts w:ascii="NTPreCursivef" w:hAnsi="NTPreCursivef"/>
                    </w:rPr>
                    <w:t xml:space="preserve"> why this makes us all special</w:t>
                  </w:r>
                </w:p>
                <w:p w14:paraId="6F361C19" w14:textId="77777777" w:rsidR="0014175D" w:rsidRPr="009179E4" w:rsidRDefault="0014175D" w:rsidP="0014175D">
                  <w:pPr>
                    <w:pStyle w:val="Pa8"/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D26B3B">
                    <w:rPr>
                      <w:rStyle w:val="A5"/>
                      <w:rFonts w:ascii="NTPreCursivef" w:hAnsi="NTPreCursivef"/>
                    </w:rPr>
                    <w:t>explain what bullying is and how being bullied might make somebody feel</w:t>
                  </w:r>
                </w:p>
              </w:tc>
            </w:tr>
          </w:tbl>
          <w:p w14:paraId="14D47F83" w14:textId="77777777" w:rsidR="0014175D" w:rsidRPr="00304FCB" w:rsidRDefault="0014175D" w:rsidP="0014175D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</w:tbl>
    <w:p w14:paraId="1162E1C4" w14:textId="1FE04758" w:rsidR="000E6B31" w:rsidRPr="002D0F67" w:rsidRDefault="000E6B31" w:rsidP="00695D18">
      <w:pPr>
        <w:rPr>
          <w:rFonts w:cs="Calibri"/>
        </w:rPr>
      </w:pPr>
    </w:p>
    <w:sectPr w:rsidR="000E6B31" w:rsidRPr="002D0F67" w:rsidSect="00695B3F">
      <w:pgSz w:w="16838" w:h="11906" w:orient="landscape"/>
      <w:pgMar w:top="1440" w:right="1440" w:bottom="1440" w:left="1440" w:header="709" w:footer="709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3E0" w14:textId="77777777" w:rsidR="00C94DB3" w:rsidRDefault="00C94DB3" w:rsidP="008E27F5">
      <w:pPr>
        <w:spacing w:after="0" w:line="240" w:lineRule="auto"/>
      </w:pPr>
      <w:r>
        <w:separator/>
      </w:r>
    </w:p>
  </w:endnote>
  <w:endnote w:type="continuationSeparator" w:id="0">
    <w:p w14:paraId="61FE8F3A" w14:textId="77777777" w:rsidR="00C94DB3" w:rsidRDefault="00C94DB3" w:rsidP="008E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PreCursive">
    <w:altName w:val="Ink Free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122" w14:textId="77777777" w:rsidR="00C94DB3" w:rsidRDefault="00C94DB3" w:rsidP="008E27F5">
      <w:pPr>
        <w:spacing w:after="0" w:line="240" w:lineRule="auto"/>
      </w:pPr>
      <w:r>
        <w:separator/>
      </w:r>
    </w:p>
  </w:footnote>
  <w:footnote w:type="continuationSeparator" w:id="0">
    <w:p w14:paraId="2A3E5B1C" w14:textId="77777777" w:rsidR="00C94DB3" w:rsidRDefault="00C94DB3" w:rsidP="008E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BDC"/>
    <w:multiLevelType w:val="hybridMultilevel"/>
    <w:tmpl w:val="F2E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3E7"/>
    <w:multiLevelType w:val="hybridMultilevel"/>
    <w:tmpl w:val="BAF6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9A588A7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866"/>
    <w:multiLevelType w:val="hybridMultilevel"/>
    <w:tmpl w:val="EC005C3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BB26406"/>
    <w:multiLevelType w:val="hybridMultilevel"/>
    <w:tmpl w:val="B896F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75068"/>
    <w:multiLevelType w:val="hybridMultilevel"/>
    <w:tmpl w:val="D9C4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27167"/>
    <w:multiLevelType w:val="hybridMultilevel"/>
    <w:tmpl w:val="B6FC7C0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82A86"/>
    <w:multiLevelType w:val="hybridMultilevel"/>
    <w:tmpl w:val="FFFA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F4C68"/>
    <w:multiLevelType w:val="hybridMultilevel"/>
    <w:tmpl w:val="9F4E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E1A"/>
    <w:multiLevelType w:val="hybridMultilevel"/>
    <w:tmpl w:val="B1906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47AD2"/>
    <w:multiLevelType w:val="hybridMultilevel"/>
    <w:tmpl w:val="476A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8309F"/>
    <w:multiLevelType w:val="hybridMultilevel"/>
    <w:tmpl w:val="E59643F8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B6EED"/>
    <w:multiLevelType w:val="hybridMultilevel"/>
    <w:tmpl w:val="BB76147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346AE"/>
    <w:multiLevelType w:val="hybridMultilevel"/>
    <w:tmpl w:val="5A90D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500E0"/>
    <w:multiLevelType w:val="hybridMultilevel"/>
    <w:tmpl w:val="5E58D70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42F"/>
    <w:multiLevelType w:val="hybridMultilevel"/>
    <w:tmpl w:val="B1E0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9134D"/>
    <w:multiLevelType w:val="hybridMultilevel"/>
    <w:tmpl w:val="7B18E236"/>
    <w:lvl w:ilvl="0" w:tplc="E624A5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F2C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6CE4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CAFC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207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8D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05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CB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70E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40177D8"/>
    <w:multiLevelType w:val="hybridMultilevel"/>
    <w:tmpl w:val="BB182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C63823"/>
    <w:multiLevelType w:val="hybridMultilevel"/>
    <w:tmpl w:val="98D84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FD7E57"/>
    <w:multiLevelType w:val="hybridMultilevel"/>
    <w:tmpl w:val="B51A2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176E7"/>
    <w:multiLevelType w:val="hybridMultilevel"/>
    <w:tmpl w:val="C1625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551D7"/>
    <w:multiLevelType w:val="hybridMultilevel"/>
    <w:tmpl w:val="3274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F1217"/>
    <w:multiLevelType w:val="hybridMultilevel"/>
    <w:tmpl w:val="559E2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C73C2F"/>
    <w:multiLevelType w:val="hybridMultilevel"/>
    <w:tmpl w:val="7398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35163CA"/>
    <w:multiLevelType w:val="hybridMultilevel"/>
    <w:tmpl w:val="27184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D7252"/>
    <w:multiLevelType w:val="hybridMultilevel"/>
    <w:tmpl w:val="14BCC2B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7224CC0"/>
    <w:multiLevelType w:val="hybridMultilevel"/>
    <w:tmpl w:val="3F96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93EDC"/>
    <w:multiLevelType w:val="hybridMultilevel"/>
    <w:tmpl w:val="8706972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F6070"/>
    <w:multiLevelType w:val="hybridMultilevel"/>
    <w:tmpl w:val="F0602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C528F"/>
    <w:multiLevelType w:val="hybridMultilevel"/>
    <w:tmpl w:val="999C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8069E"/>
    <w:multiLevelType w:val="hybridMultilevel"/>
    <w:tmpl w:val="F9F85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B0B38"/>
    <w:multiLevelType w:val="hybridMultilevel"/>
    <w:tmpl w:val="321CA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7B2E04"/>
    <w:multiLevelType w:val="hybridMultilevel"/>
    <w:tmpl w:val="CA383FC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CF1E21"/>
    <w:multiLevelType w:val="hybridMultilevel"/>
    <w:tmpl w:val="E06C27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B78BB"/>
    <w:multiLevelType w:val="hybridMultilevel"/>
    <w:tmpl w:val="39C23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273A2"/>
    <w:multiLevelType w:val="hybridMultilevel"/>
    <w:tmpl w:val="CF5CA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2B3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52C13"/>
    <w:multiLevelType w:val="hybridMultilevel"/>
    <w:tmpl w:val="F1B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F46442"/>
    <w:multiLevelType w:val="hybridMultilevel"/>
    <w:tmpl w:val="8034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F1A93"/>
    <w:multiLevelType w:val="hybridMultilevel"/>
    <w:tmpl w:val="B31A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323E7"/>
    <w:multiLevelType w:val="hybridMultilevel"/>
    <w:tmpl w:val="1EE4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196DF5"/>
    <w:multiLevelType w:val="hybridMultilevel"/>
    <w:tmpl w:val="4FD8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8C1034"/>
    <w:multiLevelType w:val="hybridMultilevel"/>
    <w:tmpl w:val="ADE4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8753A"/>
    <w:multiLevelType w:val="hybridMultilevel"/>
    <w:tmpl w:val="EA72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64249C"/>
    <w:multiLevelType w:val="hybridMultilevel"/>
    <w:tmpl w:val="3F3C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0503A1"/>
    <w:multiLevelType w:val="hybridMultilevel"/>
    <w:tmpl w:val="9AB4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14FCE"/>
    <w:multiLevelType w:val="hybridMultilevel"/>
    <w:tmpl w:val="AF2A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AD4882"/>
    <w:multiLevelType w:val="hybridMultilevel"/>
    <w:tmpl w:val="8152ABB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7" w15:restartNumberingAfterBreak="0">
    <w:nsid w:val="72EF1573"/>
    <w:multiLevelType w:val="hybridMultilevel"/>
    <w:tmpl w:val="405C8A3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64495"/>
    <w:multiLevelType w:val="hybridMultilevel"/>
    <w:tmpl w:val="4080DA54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50EEB"/>
    <w:multiLevelType w:val="hybridMultilevel"/>
    <w:tmpl w:val="45A8A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A8E7E7C"/>
    <w:multiLevelType w:val="hybridMultilevel"/>
    <w:tmpl w:val="6AFCBE7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35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46"/>
  </w:num>
  <w:num w:numId="10">
    <w:abstractNumId w:val="23"/>
  </w:num>
  <w:num w:numId="11">
    <w:abstractNumId w:val="44"/>
  </w:num>
  <w:num w:numId="12">
    <w:abstractNumId w:val="20"/>
  </w:num>
  <w:num w:numId="13">
    <w:abstractNumId w:val="7"/>
  </w:num>
  <w:num w:numId="14">
    <w:abstractNumId w:val="4"/>
  </w:num>
  <w:num w:numId="15">
    <w:abstractNumId w:val="10"/>
  </w:num>
  <w:num w:numId="16">
    <w:abstractNumId w:val="19"/>
  </w:num>
  <w:num w:numId="17">
    <w:abstractNumId w:val="40"/>
  </w:num>
  <w:num w:numId="18">
    <w:abstractNumId w:val="37"/>
  </w:num>
  <w:num w:numId="19">
    <w:abstractNumId w:val="33"/>
  </w:num>
  <w:num w:numId="20">
    <w:abstractNumId w:val="38"/>
  </w:num>
  <w:num w:numId="21">
    <w:abstractNumId w:val="26"/>
  </w:num>
  <w:num w:numId="22">
    <w:abstractNumId w:val="48"/>
  </w:num>
  <w:num w:numId="23">
    <w:abstractNumId w:val="6"/>
  </w:num>
  <w:num w:numId="24">
    <w:abstractNumId w:val="32"/>
  </w:num>
  <w:num w:numId="25">
    <w:abstractNumId w:val="41"/>
  </w:num>
  <w:num w:numId="26">
    <w:abstractNumId w:val="5"/>
  </w:num>
  <w:num w:numId="27">
    <w:abstractNumId w:val="22"/>
  </w:num>
  <w:num w:numId="28">
    <w:abstractNumId w:val="42"/>
  </w:num>
  <w:num w:numId="29">
    <w:abstractNumId w:val="15"/>
  </w:num>
  <w:num w:numId="30">
    <w:abstractNumId w:val="49"/>
  </w:num>
  <w:num w:numId="31">
    <w:abstractNumId w:val="30"/>
  </w:num>
  <w:num w:numId="32">
    <w:abstractNumId w:val="18"/>
  </w:num>
  <w:num w:numId="33">
    <w:abstractNumId w:val="31"/>
  </w:num>
  <w:num w:numId="34">
    <w:abstractNumId w:val="43"/>
  </w:num>
  <w:num w:numId="35">
    <w:abstractNumId w:val="28"/>
  </w:num>
  <w:num w:numId="36">
    <w:abstractNumId w:val="27"/>
  </w:num>
  <w:num w:numId="37">
    <w:abstractNumId w:val="11"/>
  </w:num>
  <w:num w:numId="38">
    <w:abstractNumId w:val="14"/>
  </w:num>
  <w:num w:numId="39">
    <w:abstractNumId w:val="50"/>
  </w:num>
  <w:num w:numId="40">
    <w:abstractNumId w:val="47"/>
  </w:num>
  <w:num w:numId="41">
    <w:abstractNumId w:val="0"/>
  </w:num>
  <w:num w:numId="42">
    <w:abstractNumId w:val="8"/>
  </w:num>
  <w:num w:numId="43">
    <w:abstractNumId w:val="17"/>
  </w:num>
  <w:num w:numId="44">
    <w:abstractNumId w:val="1"/>
  </w:num>
  <w:num w:numId="45">
    <w:abstractNumId w:val="45"/>
  </w:num>
  <w:num w:numId="46">
    <w:abstractNumId w:val="13"/>
  </w:num>
  <w:num w:numId="47">
    <w:abstractNumId w:val="21"/>
  </w:num>
  <w:num w:numId="48">
    <w:abstractNumId w:val="24"/>
  </w:num>
  <w:num w:numId="49">
    <w:abstractNumId w:val="36"/>
  </w:num>
  <w:num w:numId="50">
    <w:abstractNumId w:val="34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5"/>
    <w:rsid w:val="00006EF0"/>
    <w:rsid w:val="00012603"/>
    <w:rsid w:val="00025402"/>
    <w:rsid w:val="00025D54"/>
    <w:rsid w:val="00030F8A"/>
    <w:rsid w:val="000340FB"/>
    <w:rsid w:val="0003429A"/>
    <w:rsid w:val="000361C3"/>
    <w:rsid w:val="000464AF"/>
    <w:rsid w:val="000503E1"/>
    <w:rsid w:val="00054738"/>
    <w:rsid w:val="00055370"/>
    <w:rsid w:val="00062138"/>
    <w:rsid w:val="00063A90"/>
    <w:rsid w:val="00066D80"/>
    <w:rsid w:val="000719D2"/>
    <w:rsid w:val="00080E03"/>
    <w:rsid w:val="00083A95"/>
    <w:rsid w:val="000909EB"/>
    <w:rsid w:val="000A0B99"/>
    <w:rsid w:val="000A1AFA"/>
    <w:rsid w:val="000A30FD"/>
    <w:rsid w:val="000B33BC"/>
    <w:rsid w:val="000B4CA4"/>
    <w:rsid w:val="000B5405"/>
    <w:rsid w:val="000B75B7"/>
    <w:rsid w:val="000C64CD"/>
    <w:rsid w:val="000D0406"/>
    <w:rsid w:val="000D12E3"/>
    <w:rsid w:val="000D618B"/>
    <w:rsid w:val="000D61B4"/>
    <w:rsid w:val="000E3D35"/>
    <w:rsid w:val="000E6B31"/>
    <w:rsid w:val="000E711E"/>
    <w:rsid w:val="000F25A5"/>
    <w:rsid w:val="000F5CC9"/>
    <w:rsid w:val="000F6EA4"/>
    <w:rsid w:val="00101316"/>
    <w:rsid w:val="00102559"/>
    <w:rsid w:val="00104194"/>
    <w:rsid w:val="00105E92"/>
    <w:rsid w:val="00112ABC"/>
    <w:rsid w:val="00116923"/>
    <w:rsid w:val="00117010"/>
    <w:rsid w:val="00122A80"/>
    <w:rsid w:val="00125B53"/>
    <w:rsid w:val="001275FF"/>
    <w:rsid w:val="00127E7B"/>
    <w:rsid w:val="00134189"/>
    <w:rsid w:val="00137BC9"/>
    <w:rsid w:val="0014175D"/>
    <w:rsid w:val="00144A44"/>
    <w:rsid w:val="00155743"/>
    <w:rsid w:val="00166409"/>
    <w:rsid w:val="001742F7"/>
    <w:rsid w:val="001757F1"/>
    <w:rsid w:val="00181F43"/>
    <w:rsid w:val="00193A77"/>
    <w:rsid w:val="00194543"/>
    <w:rsid w:val="001A3FAA"/>
    <w:rsid w:val="001A51BA"/>
    <w:rsid w:val="001B3C5D"/>
    <w:rsid w:val="001B6A49"/>
    <w:rsid w:val="001C5AA9"/>
    <w:rsid w:val="001D154C"/>
    <w:rsid w:val="001D1C73"/>
    <w:rsid w:val="001D54A7"/>
    <w:rsid w:val="001E0970"/>
    <w:rsid w:val="001E3DE1"/>
    <w:rsid w:val="001E52A1"/>
    <w:rsid w:val="001E6AED"/>
    <w:rsid w:val="001F1AF7"/>
    <w:rsid w:val="001F2DB5"/>
    <w:rsid w:val="001F4548"/>
    <w:rsid w:val="001F59A0"/>
    <w:rsid w:val="00201134"/>
    <w:rsid w:val="00204E04"/>
    <w:rsid w:val="00212592"/>
    <w:rsid w:val="00213790"/>
    <w:rsid w:val="002268C3"/>
    <w:rsid w:val="00231A6D"/>
    <w:rsid w:val="00234C75"/>
    <w:rsid w:val="002500BF"/>
    <w:rsid w:val="00255888"/>
    <w:rsid w:val="00255C4E"/>
    <w:rsid w:val="00262C33"/>
    <w:rsid w:val="00267ACB"/>
    <w:rsid w:val="00281FD5"/>
    <w:rsid w:val="002850EF"/>
    <w:rsid w:val="00286D90"/>
    <w:rsid w:val="002914EA"/>
    <w:rsid w:val="002A082A"/>
    <w:rsid w:val="002A61D3"/>
    <w:rsid w:val="002A7366"/>
    <w:rsid w:val="002B1C0C"/>
    <w:rsid w:val="002D06BB"/>
    <w:rsid w:val="002D0F67"/>
    <w:rsid w:val="002D19B7"/>
    <w:rsid w:val="002D6B75"/>
    <w:rsid w:val="002D6F99"/>
    <w:rsid w:val="002D7E54"/>
    <w:rsid w:val="002E5629"/>
    <w:rsid w:val="002F55C6"/>
    <w:rsid w:val="002F55F3"/>
    <w:rsid w:val="002F5E2D"/>
    <w:rsid w:val="002F5F0E"/>
    <w:rsid w:val="003042CA"/>
    <w:rsid w:val="00304FCB"/>
    <w:rsid w:val="00310ABB"/>
    <w:rsid w:val="0031153C"/>
    <w:rsid w:val="00315850"/>
    <w:rsid w:val="00333470"/>
    <w:rsid w:val="0033691E"/>
    <w:rsid w:val="003424E2"/>
    <w:rsid w:val="00342CA0"/>
    <w:rsid w:val="003468DB"/>
    <w:rsid w:val="00353DF7"/>
    <w:rsid w:val="00356D70"/>
    <w:rsid w:val="00367C6C"/>
    <w:rsid w:val="00374E60"/>
    <w:rsid w:val="00374FD8"/>
    <w:rsid w:val="0037628C"/>
    <w:rsid w:val="00377D6F"/>
    <w:rsid w:val="00384940"/>
    <w:rsid w:val="00385D0A"/>
    <w:rsid w:val="003902AC"/>
    <w:rsid w:val="00390D28"/>
    <w:rsid w:val="003A729F"/>
    <w:rsid w:val="003C057F"/>
    <w:rsid w:val="003C4589"/>
    <w:rsid w:val="003D317B"/>
    <w:rsid w:val="003D380C"/>
    <w:rsid w:val="003D4040"/>
    <w:rsid w:val="003E06A1"/>
    <w:rsid w:val="003E206A"/>
    <w:rsid w:val="003E2E09"/>
    <w:rsid w:val="003E6A5B"/>
    <w:rsid w:val="003F688F"/>
    <w:rsid w:val="004056A7"/>
    <w:rsid w:val="00422AF0"/>
    <w:rsid w:val="00424B3E"/>
    <w:rsid w:val="0043078D"/>
    <w:rsid w:val="004310D0"/>
    <w:rsid w:val="00444A5B"/>
    <w:rsid w:val="004452A1"/>
    <w:rsid w:val="004470F3"/>
    <w:rsid w:val="004524E0"/>
    <w:rsid w:val="004579C8"/>
    <w:rsid w:val="00461E47"/>
    <w:rsid w:val="00463A99"/>
    <w:rsid w:val="004708C8"/>
    <w:rsid w:val="00474BED"/>
    <w:rsid w:val="004864FF"/>
    <w:rsid w:val="00487B0C"/>
    <w:rsid w:val="004928B1"/>
    <w:rsid w:val="004A00CC"/>
    <w:rsid w:val="004A22E8"/>
    <w:rsid w:val="004A41CE"/>
    <w:rsid w:val="004B0042"/>
    <w:rsid w:val="004B6D19"/>
    <w:rsid w:val="004D04EF"/>
    <w:rsid w:val="004E17DE"/>
    <w:rsid w:val="004F10FF"/>
    <w:rsid w:val="00501696"/>
    <w:rsid w:val="00521A0B"/>
    <w:rsid w:val="00530CA6"/>
    <w:rsid w:val="005328F1"/>
    <w:rsid w:val="00552AB6"/>
    <w:rsid w:val="0055517D"/>
    <w:rsid w:val="005576EC"/>
    <w:rsid w:val="00561600"/>
    <w:rsid w:val="0056195F"/>
    <w:rsid w:val="00570FAB"/>
    <w:rsid w:val="00572C0D"/>
    <w:rsid w:val="0057398C"/>
    <w:rsid w:val="005833C1"/>
    <w:rsid w:val="00583A4C"/>
    <w:rsid w:val="00584714"/>
    <w:rsid w:val="00590023"/>
    <w:rsid w:val="005902B5"/>
    <w:rsid w:val="00594CCE"/>
    <w:rsid w:val="005966C9"/>
    <w:rsid w:val="0059672A"/>
    <w:rsid w:val="00597CB7"/>
    <w:rsid w:val="005A0A5A"/>
    <w:rsid w:val="005A10AA"/>
    <w:rsid w:val="005A1FFF"/>
    <w:rsid w:val="005B17F6"/>
    <w:rsid w:val="005B7EC4"/>
    <w:rsid w:val="005C03F2"/>
    <w:rsid w:val="005C4131"/>
    <w:rsid w:val="005D1B58"/>
    <w:rsid w:val="005D22B7"/>
    <w:rsid w:val="005E1F91"/>
    <w:rsid w:val="005E3344"/>
    <w:rsid w:val="00606A19"/>
    <w:rsid w:val="006164B3"/>
    <w:rsid w:val="00616D1C"/>
    <w:rsid w:val="0062021B"/>
    <w:rsid w:val="006304B9"/>
    <w:rsid w:val="00640E7C"/>
    <w:rsid w:val="00642F4A"/>
    <w:rsid w:val="00654544"/>
    <w:rsid w:val="006566F2"/>
    <w:rsid w:val="006569E1"/>
    <w:rsid w:val="00656B9D"/>
    <w:rsid w:val="006578FE"/>
    <w:rsid w:val="00670631"/>
    <w:rsid w:val="006762E3"/>
    <w:rsid w:val="00676BB0"/>
    <w:rsid w:val="00677066"/>
    <w:rsid w:val="00683562"/>
    <w:rsid w:val="00684339"/>
    <w:rsid w:val="00684B2A"/>
    <w:rsid w:val="006863D9"/>
    <w:rsid w:val="00690DA9"/>
    <w:rsid w:val="0069499F"/>
    <w:rsid w:val="00695B3F"/>
    <w:rsid w:val="00695D18"/>
    <w:rsid w:val="00696A47"/>
    <w:rsid w:val="006A1864"/>
    <w:rsid w:val="006A3078"/>
    <w:rsid w:val="006B3B01"/>
    <w:rsid w:val="006B3EDC"/>
    <w:rsid w:val="006D360D"/>
    <w:rsid w:val="006D5A51"/>
    <w:rsid w:val="006D6871"/>
    <w:rsid w:val="006E79CC"/>
    <w:rsid w:val="006F285E"/>
    <w:rsid w:val="006F4AB3"/>
    <w:rsid w:val="006F6694"/>
    <w:rsid w:val="0071315B"/>
    <w:rsid w:val="00721DEB"/>
    <w:rsid w:val="00727D64"/>
    <w:rsid w:val="0073475E"/>
    <w:rsid w:val="00753697"/>
    <w:rsid w:val="00766AD2"/>
    <w:rsid w:val="00766DAB"/>
    <w:rsid w:val="007828E0"/>
    <w:rsid w:val="007846BC"/>
    <w:rsid w:val="00785817"/>
    <w:rsid w:val="00790344"/>
    <w:rsid w:val="00791D7C"/>
    <w:rsid w:val="0079500B"/>
    <w:rsid w:val="007B3B41"/>
    <w:rsid w:val="007D2E42"/>
    <w:rsid w:val="007D45E4"/>
    <w:rsid w:val="007D73A9"/>
    <w:rsid w:val="007D74C3"/>
    <w:rsid w:val="007E18DC"/>
    <w:rsid w:val="007E7222"/>
    <w:rsid w:val="007E757E"/>
    <w:rsid w:val="008055F6"/>
    <w:rsid w:val="008109CC"/>
    <w:rsid w:val="008261C3"/>
    <w:rsid w:val="0083191C"/>
    <w:rsid w:val="00832B47"/>
    <w:rsid w:val="00846DD0"/>
    <w:rsid w:val="008538F5"/>
    <w:rsid w:val="00863C2B"/>
    <w:rsid w:val="008662B2"/>
    <w:rsid w:val="00866569"/>
    <w:rsid w:val="0087199E"/>
    <w:rsid w:val="0087583F"/>
    <w:rsid w:val="00880206"/>
    <w:rsid w:val="0088331F"/>
    <w:rsid w:val="00885D66"/>
    <w:rsid w:val="008871C5"/>
    <w:rsid w:val="00893D18"/>
    <w:rsid w:val="00893FA3"/>
    <w:rsid w:val="008955DE"/>
    <w:rsid w:val="00896E61"/>
    <w:rsid w:val="008A413B"/>
    <w:rsid w:val="008A73C4"/>
    <w:rsid w:val="008B1729"/>
    <w:rsid w:val="008B4FCD"/>
    <w:rsid w:val="008B6588"/>
    <w:rsid w:val="008B7393"/>
    <w:rsid w:val="008C2D0D"/>
    <w:rsid w:val="008E27F5"/>
    <w:rsid w:val="008E78ED"/>
    <w:rsid w:val="008F0E2A"/>
    <w:rsid w:val="008F1EF9"/>
    <w:rsid w:val="008F5C21"/>
    <w:rsid w:val="009179E4"/>
    <w:rsid w:val="00930772"/>
    <w:rsid w:val="00934EF3"/>
    <w:rsid w:val="00935E28"/>
    <w:rsid w:val="0093703B"/>
    <w:rsid w:val="00942805"/>
    <w:rsid w:val="00952289"/>
    <w:rsid w:val="00957FE6"/>
    <w:rsid w:val="009629DD"/>
    <w:rsid w:val="009638C6"/>
    <w:rsid w:val="0097106C"/>
    <w:rsid w:val="0098109B"/>
    <w:rsid w:val="0098389F"/>
    <w:rsid w:val="00986B5A"/>
    <w:rsid w:val="00991277"/>
    <w:rsid w:val="0099222B"/>
    <w:rsid w:val="009976D4"/>
    <w:rsid w:val="009A0FAA"/>
    <w:rsid w:val="009B73F0"/>
    <w:rsid w:val="009C37C1"/>
    <w:rsid w:val="009D5F91"/>
    <w:rsid w:val="009F5CD1"/>
    <w:rsid w:val="00A018A1"/>
    <w:rsid w:val="00A02CF3"/>
    <w:rsid w:val="00A050BB"/>
    <w:rsid w:val="00A05C93"/>
    <w:rsid w:val="00A1751C"/>
    <w:rsid w:val="00A23757"/>
    <w:rsid w:val="00A24E0B"/>
    <w:rsid w:val="00A319D2"/>
    <w:rsid w:val="00A32850"/>
    <w:rsid w:val="00A32DC2"/>
    <w:rsid w:val="00A342E7"/>
    <w:rsid w:val="00A35463"/>
    <w:rsid w:val="00A45160"/>
    <w:rsid w:val="00A54091"/>
    <w:rsid w:val="00A55B49"/>
    <w:rsid w:val="00A5617F"/>
    <w:rsid w:val="00A6184F"/>
    <w:rsid w:val="00A75ECA"/>
    <w:rsid w:val="00A77A0D"/>
    <w:rsid w:val="00A81F51"/>
    <w:rsid w:val="00A822F4"/>
    <w:rsid w:val="00A867C5"/>
    <w:rsid w:val="00A94628"/>
    <w:rsid w:val="00A97F01"/>
    <w:rsid w:val="00AB3513"/>
    <w:rsid w:val="00AC205E"/>
    <w:rsid w:val="00AC4E49"/>
    <w:rsid w:val="00AD1134"/>
    <w:rsid w:val="00AD1FF6"/>
    <w:rsid w:val="00AD4F23"/>
    <w:rsid w:val="00AE151A"/>
    <w:rsid w:val="00AE26E1"/>
    <w:rsid w:val="00B0629C"/>
    <w:rsid w:val="00B06715"/>
    <w:rsid w:val="00B202B0"/>
    <w:rsid w:val="00B218D8"/>
    <w:rsid w:val="00B34DB2"/>
    <w:rsid w:val="00B354F2"/>
    <w:rsid w:val="00B360FC"/>
    <w:rsid w:val="00B37FB8"/>
    <w:rsid w:val="00B40DAF"/>
    <w:rsid w:val="00B4232E"/>
    <w:rsid w:val="00B441FC"/>
    <w:rsid w:val="00B44D46"/>
    <w:rsid w:val="00B54790"/>
    <w:rsid w:val="00B64A9E"/>
    <w:rsid w:val="00B659AA"/>
    <w:rsid w:val="00B67703"/>
    <w:rsid w:val="00B70EEF"/>
    <w:rsid w:val="00B746FB"/>
    <w:rsid w:val="00B90FF2"/>
    <w:rsid w:val="00B93FF1"/>
    <w:rsid w:val="00BA57FC"/>
    <w:rsid w:val="00BB6322"/>
    <w:rsid w:val="00BC0789"/>
    <w:rsid w:val="00BD26BF"/>
    <w:rsid w:val="00BD5BDE"/>
    <w:rsid w:val="00BE68C1"/>
    <w:rsid w:val="00BF30EA"/>
    <w:rsid w:val="00BF5C43"/>
    <w:rsid w:val="00BF71FB"/>
    <w:rsid w:val="00C0588F"/>
    <w:rsid w:val="00C0660D"/>
    <w:rsid w:val="00C06B51"/>
    <w:rsid w:val="00C20B69"/>
    <w:rsid w:val="00C23A8D"/>
    <w:rsid w:val="00C306B7"/>
    <w:rsid w:val="00C34B86"/>
    <w:rsid w:val="00C52D31"/>
    <w:rsid w:val="00C60C35"/>
    <w:rsid w:val="00C72A69"/>
    <w:rsid w:val="00C738BA"/>
    <w:rsid w:val="00C76505"/>
    <w:rsid w:val="00C825D2"/>
    <w:rsid w:val="00C84CD4"/>
    <w:rsid w:val="00C905E0"/>
    <w:rsid w:val="00C93CBD"/>
    <w:rsid w:val="00C94DB3"/>
    <w:rsid w:val="00C97471"/>
    <w:rsid w:val="00CA1677"/>
    <w:rsid w:val="00CA28A4"/>
    <w:rsid w:val="00CB1B4A"/>
    <w:rsid w:val="00CB6034"/>
    <w:rsid w:val="00CC0FFD"/>
    <w:rsid w:val="00CC2132"/>
    <w:rsid w:val="00CC6FD8"/>
    <w:rsid w:val="00CD620E"/>
    <w:rsid w:val="00CE2826"/>
    <w:rsid w:val="00CF0915"/>
    <w:rsid w:val="00CF0FF2"/>
    <w:rsid w:val="00D1286F"/>
    <w:rsid w:val="00D14455"/>
    <w:rsid w:val="00D1720B"/>
    <w:rsid w:val="00D36132"/>
    <w:rsid w:val="00D52028"/>
    <w:rsid w:val="00D53370"/>
    <w:rsid w:val="00D54B9D"/>
    <w:rsid w:val="00D663B6"/>
    <w:rsid w:val="00D73ABD"/>
    <w:rsid w:val="00D8253E"/>
    <w:rsid w:val="00D832FF"/>
    <w:rsid w:val="00D83635"/>
    <w:rsid w:val="00D83C6B"/>
    <w:rsid w:val="00D8516E"/>
    <w:rsid w:val="00D8556C"/>
    <w:rsid w:val="00D91245"/>
    <w:rsid w:val="00D93262"/>
    <w:rsid w:val="00D94003"/>
    <w:rsid w:val="00D94D25"/>
    <w:rsid w:val="00D96219"/>
    <w:rsid w:val="00DA17EC"/>
    <w:rsid w:val="00DB29B4"/>
    <w:rsid w:val="00DB4194"/>
    <w:rsid w:val="00DB58B4"/>
    <w:rsid w:val="00DC3426"/>
    <w:rsid w:val="00DC40F9"/>
    <w:rsid w:val="00DD164E"/>
    <w:rsid w:val="00DE2666"/>
    <w:rsid w:val="00DE297E"/>
    <w:rsid w:val="00DE305A"/>
    <w:rsid w:val="00DE59D3"/>
    <w:rsid w:val="00DF0C00"/>
    <w:rsid w:val="00E01F9C"/>
    <w:rsid w:val="00E02A48"/>
    <w:rsid w:val="00E10196"/>
    <w:rsid w:val="00E132C7"/>
    <w:rsid w:val="00E15F6D"/>
    <w:rsid w:val="00E23814"/>
    <w:rsid w:val="00E25A15"/>
    <w:rsid w:val="00E365F7"/>
    <w:rsid w:val="00E37162"/>
    <w:rsid w:val="00E406B3"/>
    <w:rsid w:val="00E40BF9"/>
    <w:rsid w:val="00E444BC"/>
    <w:rsid w:val="00E444FC"/>
    <w:rsid w:val="00E57379"/>
    <w:rsid w:val="00E876C8"/>
    <w:rsid w:val="00E94B9E"/>
    <w:rsid w:val="00E9724F"/>
    <w:rsid w:val="00EA303F"/>
    <w:rsid w:val="00EA75FF"/>
    <w:rsid w:val="00EC4A29"/>
    <w:rsid w:val="00EC4DF8"/>
    <w:rsid w:val="00EC5F4B"/>
    <w:rsid w:val="00ED2668"/>
    <w:rsid w:val="00ED6AAC"/>
    <w:rsid w:val="00EE0CDB"/>
    <w:rsid w:val="00EF0022"/>
    <w:rsid w:val="00F0491C"/>
    <w:rsid w:val="00F052F6"/>
    <w:rsid w:val="00F077C1"/>
    <w:rsid w:val="00F130A7"/>
    <w:rsid w:val="00F37F00"/>
    <w:rsid w:val="00F4214A"/>
    <w:rsid w:val="00F667C2"/>
    <w:rsid w:val="00F66EA8"/>
    <w:rsid w:val="00F713B1"/>
    <w:rsid w:val="00F829BF"/>
    <w:rsid w:val="00F86138"/>
    <w:rsid w:val="00F92CD1"/>
    <w:rsid w:val="00F946DC"/>
    <w:rsid w:val="00FC2F20"/>
    <w:rsid w:val="00FC7659"/>
    <w:rsid w:val="00FD2C45"/>
    <w:rsid w:val="00FD4E3B"/>
    <w:rsid w:val="00FD62EB"/>
    <w:rsid w:val="00FE40D5"/>
    <w:rsid w:val="00FE4279"/>
    <w:rsid w:val="00FE5210"/>
    <w:rsid w:val="00FE78E5"/>
    <w:rsid w:val="00FF2449"/>
    <w:rsid w:val="00FF350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3C46D2C7"/>
  <w15:docId w15:val="{A161E549-C552-4A12-A68F-0623D0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9B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7F5"/>
    <w:pPr>
      <w:autoSpaceDE w:val="0"/>
      <w:autoSpaceDN w:val="0"/>
      <w:adjustRightInd w:val="0"/>
      <w:spacing w:after="0" w:line="240" w:lineRule="auto"/>
    </w:pPr>
    <w:rPr>
      <w:rFonts w:ascii="Pristina" w:hAnsi="Pristina" w:cs="Pris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5"/>
  </w:style>
  <w:style w:type="paragraph" w:styleId="Footer">
    <w:name w:val="footer"/>
    <w:basedOn w:val="Normal"/>
    <w:link w:val="Foot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5"/>
  </w:style>
  <w:style w:type="table" w:styleId="TableGrid">
    <w:name w:val="Table Grid"/>
    <w:basedOn w:val="TableNormal"/>
    <w:uiPriority w:val="39"/>
    <w:rsid w:val="0065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15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0B5405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5F0E"/>
    <w:pPr>
      <w:ind w:left="720"/>
      <w:contextualSpacing/>
    </w:pPr>
  </w:style>
  <w:style w:type="paragraph" w:customStyle="1" w:styleId="bulletundernumbered">
    <w:name w:val="bullet (under numbered)"/>
    <w:rsid w:val="001D154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154C"/>
    <w:rPr>
      <w:b/>
      <w:bCs/>
      <w:i w:val="0"/>
      <w:iCs w:val="0"/>
    </w:rPr>
  </w:style>
  <w:style w:type="character" w:customStyle="1" w:styleId="st1">
    <w:name w:val="st1"/>
    <w:basedOn w:val="DefaultParagraphFont"/>
    <w:rsid w:val="001D154C"/>
  </w:style>
  <w:style w:type="paragraph" w:styleId="NoSpacing">
    <w:name w:val="No Spacing"/>
    <w:link w:val="NoSpacingChar"/>
    <w:uiPriority w:val="1"/>
    <w:qFormat/>
    <w:rsid w:val="00310A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">
    <w:name w:val="Pa1"/>
    <w:basedOn w:val="Default"/>
    <w:next w:val="Default"/>
    <w:uiPriority w:val="99"/>
    <w:rsid w:val="00DE2666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DE2666"/>
    <w:rPr>
      <w:color w:val="000000"/>
      <w:sz w:val="20"/>
      <w:szCs w:val="20"/>
    </w:rPr>
  </w:style>
  <w:style w:type="character" w:customStyle="1" w:styleId="subheader1">
    <w:name w:val="subheader1"/>
    <w:basedOn w:val="DefaultParagraphFont"/>
    <w:rsid w:val="0003429A"/>
    <w:rPr>
      <w:rFonts w:ascii="Verdana" w:hAnsi="Verdana" w:hint="default"/>
      <w:b/>
      <w:bCs/>
      <w:color w:val="333399"/>
      <w:spacing w:val="48"/>
      <w:sz w:val="36"/>
      <w:szCs w:val="36"/>
    </w:rPr>
  </w:style>
  <w:style w:type="paragraph" w:styleId="BodyText">
    <w:name w:val="Body Text"/>
    <w:basedOn w:val="Normal"/>
    <w:link w:val="BodyTextChar"/>
    <w:rsid w:val="00006E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06EF0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5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88F"/>
  </w:style>
  <w:style w:type="paragraph" w:customStyle="1" w:styleId="Level1">
    <w:name w:val="Level 1"/>
    <w:basedOn w:val="Normal"/>
    <w:rsid w:val="00C0588F"/>
    <w:pPr>
      <w:widowControl w:val="0"/>
      <w:autoSpaceDE w:val="0"/>
      <w:autoSpaceDN w:val="0"/>
      <w:adjustRightInd w:val="0"/>
      <w:spacing w:after="0" w:line="240" w:lineRule="auto"/>
      <w:ind w:left="351" w:hanging="3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29B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21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0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2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FF6929"/>
  </w:style>
  <w:style w:type="paragraph" w:customStyle="1" w:styleId="Pa8">
    <w:name w:val="Pa8"/>
    <w:basedOn w:val="Default"/>
    <w:next w:val="Default"/>
    <w:uiPriority w:val="99"/>
    <w:rsid w:val="009179E4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9179E4"/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6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077C1"/>
  </w:style>
  <w:style w:type="paragraph" w:customStyle="1" w:styleId="TableParagraph">
    <w:name w:val="Table Paragraph"/>
    <w:basedOn w:val="Normal"/>
    <w:uiPriority w:val="1"/>
    <w:qFormat/>
    <w:rsid w:val="00193A77"/>
    <w:pPr>
      <w:widowControl w:val="0"/>
      <w:autoSpaceDE w:val="0"/>
      <w:autoSpaceDN w:val="0"/>
      <w:spacing w:before="58" w:after="0" w:line="240" w:lineRule="auto"/>
      <w:ind w:left="9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5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67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3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91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0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9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8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5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9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0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6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7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9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44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38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57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4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3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42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85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31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462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849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851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01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448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2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9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1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0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3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34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3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2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9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0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1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2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8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9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9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9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91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5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3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46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1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4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2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69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0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9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8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9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6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40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6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5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90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0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6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22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7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2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5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42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4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90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78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9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8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14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4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1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2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0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5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53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1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3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2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1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1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98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9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47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7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8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2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5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0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9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79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5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8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9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76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43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6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96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27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6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1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97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5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4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7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47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1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0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2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3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6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47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02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4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96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6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0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3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5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41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4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7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4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28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7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0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1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9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52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2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6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1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42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0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85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73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7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29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7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79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3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6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7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2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1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imaryschoolict.com/pictograp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class-clips-video/ks2-robert-falcon-scott/zdhdgw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1F63FCB91B4A93C4DD803AA20E5F" ma:contentTypeVersion="11" ma:contentTypeDescription="Create a new document." ma:contentTypeScope="" ma:versionID="42cfd689992beede1be61b90d660d144">
  <xsd:schema xmlns:xsd="http://www.w3.org/2001/XMLSchema" xmlns:xs="http://www.w3.org/2001/XMLSchema" xmlns:p="http://schemas.microsoft.com/office/2006/metadata/properties" xmlns:ns3="df0f0c61-ec98-494b-bc67-b1a960b20f1c" targetNamespace="http://schemas.microsoft.com/office/2006/metadata/properties" ma:root="true" ma:fieldsID="80d7ce95132b5d77b5509e2ec4161a4b" ns3:_="">
    <xsd:import namespace="df0f0c61-ec98-494b-bc67-b1a960b20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0c61-ec98-494b-bc67-b1a960b2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E086E-194F-40BC-BCD5-C8C8DFBB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D0B58-C894-4B79-9811-028E955E2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ACB8C-86EE-4583-ADD8-72768E8EA7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35A110-71ED-4C60-A51A-32913D18A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J Botwright</cp:lastModifiedBy>
  <cp:revision>9</cp:revision>
  <cp:lastPrinted>2023-09-18T07:19:00Z</cp:lastPrinted>
  <dcterms:created xsi:type="dcterms:W3CDTF">2023-09-15T08:49:00Z</dcterms:created>
  <dcterms:modified xsi:type="dcterms:W3CDTF">2023-09-30T12:21:00Z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0x010100C8A61F63FCB91B4A93C4DD803AA20E5F</vt:lpwstr>
  </property>
</Properties>
</file>