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25C8" w14:textId="2D4324B2" w:rsidR="004E189B" w:rsidRPr="004E189B" w:rsidRDefault="004E189B" w:rsidP="004E189B">
      <w:pPr>
        <w:spacing w:before="100" w:beforeAutospacing="1" w:after="100" w:afterAutospacing="1" w:line="240" w:lineRule="auto"/>
        <w:jc w:val="center"/>
        <w:rPr>
          <w:rFonts w:ascii="Times New Roman" w:eastAsia="Times New Roman" w:hAnsi="Times New Roman" w:cs="Times New Roman"/>
          <w:b/>
          <w:bCs/>
          <w:color w:val="000000"/>
          <w:sz w:val="36"/>
          <w:szCs w:val="36"/>
          <w:u w:val="single"/>
          <w:lang w:eastAsia="en-GB"/>
        </w:rPr>
      </w:pPr>
      <w:r w:rsidRPr="00C33FDC">
        <w:rPr>
          <w:rFonts w:ascii="Times New Roman" w:eastAsia="Times New Roman" w:hAnsi="Times New Roman" w:cs="Times New Roman"/>
          <w:b/>
          <w:bCs/>
          <w:color w:val="000000"/>
          <w:sz w:val="36"/>
          <w:szCs w:val="36"/>
          <w:u w:val="single"/>
          <w:lang w:eastAsia="en-GB"/>
        </w:rPr>
        <w:t>PTFA News</w:t>
      </w:r>
    </w:p>
    <w:p w14:paraId="681148D0" w14:textId="77777777" w:rsidR="004E189B" w:rsidRPr="004E189B" w:rsidRDefault="004E189B" w:rsidP="004E189B">
      <w:pPr>
        <w:shd w:val="clear" w:color="auto" w:fill="FFFFFF"/>
        <w:spacing w:after="0" w:line="240" w:lineRule="auto"/>
        <w:textAlignment w:val="baseline"/>
        <w:rPr>
          <w:rFonts w:ascii="Segoe UI" w:eastAsia="Times New Roman" w:hAnsi="Segoe UI" w:cs="Segoe UI"/>
          <w:color w:val="274E13"/>
          <w:sz w:val="24"/>
          <w:szCs w:val="24"/>
          <w:lang w:eastAsia="en-GB"/>
        </w:rPr>
      </w:pPr>
      <w:r w:rsidRPr="004E189B">
        <w:rPr>
          <w:rFonts w:ascii="Verdana" w:eastAsia="Times New Roman" w:hAnsi="Verdana" w:cs="Segoe UI"/>
          <w:color w:val="222222"/>
          <w:sz w:val="24"/>
          <w:szCs w:val="24"/>
          <w:bdr w:val="none" w:sz="0" w:space="0" w:color="auto" w:frame="1"/>
          <w:lang w:eastAsia="en-GB"/>
        </w:rPr>
        <w:t>A </w:t>
      </w:r>
      <w:r w:rsidRPr="004E189B">
        <w:rPr>
          <w:rFonts w:ascii="Verdana" w:eastAsia="Times New Roman" w:hAnsi="Verdana" w:cs="Segoe UI"/>
          <w:b/>
          <w:bCs/>
          <w:color w:val="222222"/>
          <w:sz w:val="24"/>
          <w:szCs w:val="24"/>
          <w:bdr w:val="none" w:sz="0" w:space="0" w:color="auto" w:frame="1"/>
          <w:lang w:eastAsia="en-GB"/>
        </w:rPr>
        <w:t>HUGE</w:t>
      </w:r>
      <w:r w:rsidRPr="004E189B">
        <w:rPr>
          <w:rFonts w:ascii="Verdana" w:eastAsia="Times New Roman" w:hAnsi="Verdana" w:cs="Segoe UI"/>
          <w:color w:val="222222"/>
          <w:sz w:val="24"/>
          <w:szCs w:val="24"/>
          <w:bdr w:val="none" w:sz="0" w:space="0" w:color="auto" w:frame="1"/>
          <w:lang w:eastAsia="en-GB"/>
        </w:rPr>
        <w:t> thank you to everyone that helped to raise funds as part of our 2025 PTFA Sponsored Readathon.</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We raised an incredible </w:t>
      </w:r>
      <w:r w:rsidRPr="004E189B">
        <w:rPr>
          <w:rFonts w:ascii="Verdana" w:eastAsia="Times New Roman" w:hAnsi="Verdana" w:cs="Segoe UI"/>
          <w:b/>
          <w:bCs/>
          <w:color w:val="222222"/>
          <w:sz w:val="24"/>
          <w:szCs w:val="24"/>
          <w:bdr w:val="none" w:sz="0" w:space="0" w:color="auto" w:frame="1"/>
          <w:lang w:eastAsia="en-GB"/>
        </w:rPr>
        <w:t>£2189</w:t>
      </w:r>
      <w:r w:rsidRPr="004E189B">
        <w:rPr>
          <w:rFonts w:ascii="Verdana" w:eastAsia="Times New Roman" w:hAnsi="Verdana" w:cs="Segoe UI"/>
          <w:color w:val="222222"/>
          <w:sz w:val="24"/>
          <w:szCs w:val="24"/>
          <w:bdr w:val="none" w:sz="0" w:space="0" w:color="auto" w:frame="1"/>
          <w:lang w:eastAsia="en-GB"/>
        </w:rPr>
        <w:t> for the PTFA pot - all of which will be spent on activities and material that develop a love of reading for the children of St Luke’s Park Primary.</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Well done to </w:t>
      </w:r>
      <w:r w:rsidRPr="004E189B">
        <w:rPr>
          <w:rFonts w:ascii="Verdana" w:eastAsia="Times New Roman" w:hAnsi="Verdana" w:cs="Segoe UI"/>
          <w:b/>
          <w:bCs/>
          <w:color w:val="222222"/>
          <w:sz w:val="24"/>
          <w:szCs w:val="24"/>
          <w:bdr w:val="none" w:sz="0" w:space="0" w:color="auto" w:frame="1"/>
          <w:lang w:eastAsia="en-GB"/>
        </w:rPr>
        <w:t>Hedgehogs </w:t>
      </w:r>
      <w:r w:rsidRPr="004E189B">
        <w:rPr>
          <w:rFonts w:ascii="Verdana" w:eastAsia="Times New Roman" w:hAnsi="Verdana" w:cs="Segoe UI"/>
          <w:color w:val="222222"/>
          <w:sz w:val="24"/>
          <w:szCs w:val="24"/>
          <w:bdr w:val="none" w:sz="0" w:space="0" w:color="auto" w:frame="1"/>
          <w:lang w:eastAsia="en-GB"/>
        </w:rPr>
        <w:t>class for reading the most - a whopping 376 books, an average of 13 per child! Hedgehogs class will receive £50 from the PTFA to spend on their classroom for more reading fun!</w:t>
      </w:r>
      <w:r w:rsidRPr="004E189B">
        <w:rPr>
          <w:rFonts w:ascii="Verdana" w:eastAsia="Times New Roman" w:hAnsi="Verdana" w:cs="Segoe UI"/>
          <w:color w:val="274E13"/>
          <w:sz w:val="24"/>
          <w:szCs w:val="24"/>
          <w:lang w:eastAsia="en-GB"/>
        </w:rPr>
        <w:br/>
      </w:r>
      <w:r w:rsidRPr="004E189B">
        <w:rPr>
          <w:rFonts w:ascii="Verdana" w:eastAsia="Times New Roman" w:hAnsi="Verdana" w:cs="Segoe UI"/>
          <w:b/>
          <w:bCs/>
          <w:color w:val="222222"/>
          <w:sz w:val="24"/>
          <w:szCs w:val="24"/>
          <w:bdr w:val="none" w:sz="0" w:space="0" w:color="auto" w:frame="1"/>
          <w:lang w:eastAsia="en-GB"/>
        </w:rPr>
        <w:t>PTFA prize winners! </w:t>
      </w:r>
      <w:r w:rsidRPr="004E189B">
        <w:rPr>
          <w:rFonts w:ascii="Verdana" w:eastAsia="Times New Roman" w:hAnsi="Verdana" w:cs="Segoe UI"/>
          <w:color w:val="222222"/>
          <w:sz w:val="24"/>
          <w:szCs w:val="24"/>
          <w:bdr w:val="none" w:sz="0" w:space="0" w:color="auto" w:frame="1"/>
          <w:lang w:eastAsia="en-GB"/>
        </w:rPr>
        <w:t>Reading the most and winners of a £20 Waterstones voucher = Foxes Jackson, Badgers Thea, Hedgehogs</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Belle, Squirrels Penelope A-B, Little Owls Leo. Runners up and winners of a £10 Waterstones voucher = Foxes Mila, Badgers Aria, Hedgehogs Erin, Squirrels Holland, Little Owls Lola. We hope you enjoy spending your vouchers. Happy reading!</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The winners were all given their prizes by the author Justin Coe in assembly Tuesday. There was lots of fun with the special guest creating lots of excitement with his interactive poems and the kids all joining in with the actions and chants.</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A special mention to Joseph in Little Owls who managed to raise </w:t>
      </w:r>
      <w:r w:rsidRPr="004E189B">
        <w:rPr>
          <w:rFonts w:ascii="Verdana" w:eastAsia="Times New Roman" w:hAnsi="Verdana" w:cs="Segoe UI"/>
          <w:b/>
          <w:bCs/>
          <w:color w:val="222222"/>
          <w:sz w:val="24"/>
          <w:szCs w:val="24"/>
          <w:bdr w:val="none" w:sz="0" w:space="0" w:color="auto" w:frame="1"/>
          <w:lang w:eastAsia="en-GB"/>
        </w:rPr>
        <w:t>£500!</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We’re excited to hold our first event with </w:t>
      </w:r>
      <w:r w:rsidRPr="004E189B">
        <w:rPr>
          <w:rFonts w:ascii="Verdana" w:eastAsia="Times New Roman" w:hAnsi="Verdana" w:cs="Segoe UI"/>
          <w:b/>
          <w:bCs/>
          <w:color w:val="222222"/>
          <w:sz w:val="24"/>
          <w:szCs w:val="24"/>
          <w:bdr w:val="none" w:sz="0" w:space="0" w:color="auto" w:frame="1"/>
          <w:lang w:eastAsia="en-GB"/>
        </w:rPr>
        <w:t>Royal Tiger</w:t>
      </w:r>
      <w:r w:rsidRPr="004E189B">
        <w:rPr>
          <w:rFonts w:ascii="Verdana" w:eastAsia="Times New Roman" w:hAnsi="Verdana" w:cs="Segoe UI"/>
          <w:color w:val="222222"/>
          <w:sz w:val="24"/>
          <w:szCs w:val="24"/>
          <w:bdr w:val="none" w:sz="0" w:space="0" w:color="auto" w:frame="1"/>
          <w:lang w:eastAsia="en-GB"/>
        </w:rPr>
        <w:t xml:space="preserve"> in </w:t>
      </w:r>
      <w:proofErr w:type="spellStart"/>
      <w:r w:rsidRPr="004E189B">
        <w:rPr>
          <w:rFonts w:ascii="Verdana" w:eastAsia="Times New Roman" w:hAnsi="Verdana" w:cs="Segoe UI"/>
          <w:color w:val="222222"/>
          <w:sz w:val="24"/>
          <w:szCs w:val="24"/>
          <w:bdr w:val="none" w:sz="0" w:space="0" w:color="auto" w:frame="1"/>
          <w:lang w:eastAsia="en-GB"/>
        </w:rPr>
        <w:t>Rettendon</w:t>
      </w:r>
      <w:proofErr w:type="spellEnd"/>
      <w:r w:rsidRPr="004E189B">
        <w:rPr>
          <w:rFonts w:ascii="Verdana" w:eastAsia="Times New Roman" w:hAnsi="Verdana" w:cs="Segoe UI"/>
          <w:color w:val="222222"/>
          <w:sz w:val="24"/>
          <w:szCs w:val="24"/>
          <w:bdr w:val="none" w:sz="0" w:space="0" w:color="auto" w:frame="1"/>
          <w:lang w:eastAsia="en-GB"/>
        </w:rPr>
        <w:t>. The management there have done us a great deal with the PTFA getting a contribution for every ticket sold. It’ll be a great night so please spread the word to family and friends. More info is attached. It’s already popular with tickets selling - thank you!</w:t>
      </w:r>
    </w:p>
    <w:p w14:paraId="7A2347A0" w14:textId="77777777" w:rsidR="004E189B" w:rsidRPr="004E189B" w:rsidRDefault="004E189B" w:rsidP="004E189B">
      <w:pPr>
        <w:shd w:val="clear" w:color="auto" w:fill="FFFFFF"/>
        <w:spacing w:after="0" w:line="240" w:lineRule="auto"/>
        <w:textAlignment w:val="baseline"/>
        <w:rPr>
          <w:rFonts w:ascii="Segoe UI" w:eastAsia="Times New Roman" w:hAnsi="Segoe UI" w:cs="Segoe UI"/>
          <w:color w:val="274E13"/>
          <w:sz w:val="24"/>
          <w:szCs w:val="24"/>
          <w:lang w:eastAsia="en-GB"/>
        </w:rPr>
      </w:pPr>
    </w:p>
    <w:p w14:paraId="367FACD4" w14:textId="77777777" w:rsidR="004E189B" w:rsidRPr="004E189B" w:rsidRDefault="004E189B" w:rsidP="004E189B">
      <w:pPr>
        <w:shd w:val="clear" w:color="auto" w:fill="FFFFFF"/>
        <w:spacing w:after="0" w:line="240" w:lineRule="auto"/>
        <w:textAlignment w:val="baseline"/>
        <w:rPr>
          <w:rFonts w:ascii="Segoe UI" w:eastAsia="Times New Roman" w:hAnsi="Segoe UI" w:cs="Segoe UI"/>
          <w:color w:val="242424"/>
          <w:sz w:val="24"/>
          <w:szCs w:val="24"/>
          <w:lang w:eastAsia="en-GB"/>
        </w:rPr>
      </w:pPr>
      <w:r w:rsidRPr="004E189B">
        <w:rPr>
          <w:rFonts w:ascii="Verdana" w:eastAsia="Times New Roman" w:hAnsi="Verdana" w:cs="Segoe UI"/>
          <w:color w:val="242424"/>
          <w:sz w:val="24"/>
          <w:szCs w:val="24"/>
          <w:lang w:eastAsia="en-GB"/>
        </w:rPr>
        <w:t xml:space="preserve">Don't forget you can raise funds when you're online shopping with over 8,000 brands by using </w:t>
      </w:r>
      <w:proofErr w:type="spellStart"/>
      <w:r w:rsidRPr="004E189B">
        <w:rPr>
          <w:rFonts w:ascii="Verdana" w:eastAsia="Times New Roman" w:hAnsi="Verdana" w:cs="Segoe UI"/>
          <w:color w:val="242424"/>
          <w:sz w:val="24"/>
          <w:szCs w:val="24"/>
          <w:lang w:eastAsia="en-GB"/>
        </w:rPr>
        <w:t>easyfundraising</w:t>
      </w:r>
      <w:proofErr w:type="spellEnd"/>
      <w:r w:rsidRPr="004E189B">
        <w:rPr>
          <w:rFonts w:ascii="Verdana" w:eastAsia="Times New Roman" w:hAnsi="Verdana" w:cs="Segoe UI"/>
          <w:color w:val="242424"/>
          <w:sz w:val="24"/>
          <w:szCs w:val="24"/>
          <w:lang w:eastAsia="en-GB"/>
        </w:rPr>
        <w:t>. It's no extra cost to you. Simply sign up at </w:t>
      </w:r>
      <w:hyperlink r:id="rId4" w:tgtFrame="_blank" w:tooltip="http://easyfundraising.co.uk" w:history="1">
        <w:r w:rsidRPr="004E189B">
          <w:rPr>
            <w:rFonts w:ascii="Verdana" w:eastAsia="Times New Roman" w:hAnsi="Verdana" w:cs="Segoe UI"/>
            <w:color w:val="0000FF"/>
            <w:sz w:val="24"/>
            <w:szCs w:val="24"/>
            <w:u w:val="single"/>
            <w:bdr w:val="none" w:sz="0" w:space="0" w:color="auto" w:frame="1"/>
            <w:lang w:eastAsia="en-GB"/>
          </w:rPr>
          <w:t>easyfundraising.co.uk</w:t>
        </w:r>
      </w:hyperlink>
      <w:r w:rsidRPr="004E189B">
        <w:rPr>
          <w:rFonts w:ascii="Verdana" w:eastAsia="Times New Roman" w:hAnsi="Verdana" w:cs="Segoe UI"/>
          <w:color w:val="242424"/>
          <w:sz w:val="24"/>
          <w:szCs w:val="24"/>
          <w:lang w:eastAsia="en-GB"/>
        </w:rPr>
        <w:t>, and add </w:t>
      </w:r>
      <w:r w:rsidRPr="004E189B">
        <w:rPr>
          <w:rFonts w:ascii="Verdana" w:eastAsia="Times New Roman" w:hAnsi="Verdana" w:cs="Segoe UI"/>
          <w:i/>
          <w:iCs/>
          <w:color w:val="242424"/>
          <w:sz w:val="24"/>
          <w:szCs w:val="24"/>
          <w:lang w:eastAsia="en-GB"/>
        </w:rPr>
        <w:t>St Luke's Park Primary PTFA - Essex </w:t>
      </w:r>
      <w:r w:rsidRPr="004E189B">
        <w:rPr>
          <w:rFonts w:ascii="Verdana" w:eastAsia="Times New Roman" w:hAnsi="Verdana" w:cs="Segoe UI"/>
          <w:color w:val="242424"/>
          <w:sz w:val="24"/>
          <w:szCs w:val="24"/>
          <w:lang w:eastAsia="en-GB"/>
        </w:rPr>
        <w:t>as your cause. We've raised over £1,000 so far!</w:t>
      </w:r>
    </w:p>
    <w:p w14:paraId="5B16037A" w14:textId="4921CCC8" w:rsidR="004E189B" w:rsidRPr="004E189B" w:rsidRDefault="004E189B" w:rsidP="004E189B">
      <w:pPr>
        <w:shd w:val="clear" w:color="auto" w:fill="FFFFFF"/>
        <w:spacing w:after="0" w:line="240" w:lineRule="auto"/>
        <w:textAlignment w:val="baseline"/>
        <w:rPr>
          <w:rFonts w:ascii="Segoe UI" w:eastAsia="Times New Roman" w:hAnsi="Segoe UI" w:cs="Segoe UI"/>
          <w:color w:val="274E13"/>
          <w:sz w:val="24"/>
          <w:szCs w:val="24"/>
          <w:lang w:eastAsia="en-GB"/>
        </w:rPr>
      </w:pPr>
      <w:r w:rsidRPr="004E189B">
        <w:rPr>
          <w:rFonts w:ascii="Verdana" w:eastAsia="Times New Roman" w:hAnsi="Verdana" w:cs="Segoe UI"/>
          <w:color w:val="274E13"/>
          <w:sz w:val="24"/>
          <w:szCs w:val="24"/>
          <w:lang w:eastAsia="en-GB"/>
        </w:rPr>
        <w:br/>
      </w:r>
      <w:r w:rsidRPr="004E189B">
        <w:rPr>
          <w:rFonts w:ascii="Verdana" w:eastAsia="Times New Roman" w:hAnsi="Verdana" w:cs="Segoe UI"/>
          <w:b/>
          <w:bCs/>
          <w:color w:val="222222"/>
          <w:sz w:val="24"/>
          <w:szCs w:val="24"/>
          <w:bdr w:val="none" w:sz="0" w:space="0" w:color="auto" w:frame="1"/>
          <w:lang w:eastAsia="en-GB"/>
        </w:rPr>
        <w:t>Dates for your diaries:</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25 Mar Wonder Woman Shop (in school event - children only)</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4 Apr PTFA Easter Egg Hunt (in school event - children only)</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 xml:space="preserve">4 Apr Bingo </w:t>
      </w:r>
      <w:proofErr w:type="spellStart"/>
      <w:r w:rsidRPr="004E189B">
        <w:rPr>
          <w:rFonts w:ascii="Verdana" w:eastAsia="Times New Roman" w:hAnsi="Verdana" w:cs="Segoe UI"/>
          <w:color w:val="222222"/>
          <w:sz w:val="24"/>
          <w:szCs w:val="24"/>
          <w:bdr w:val="none" w:sz="0" w:space="0" w:color="auto" w:frame="1"/>
          <w:lang w:eastAsia="en-GB"/>
        </w:rPr>
        <w:t>Runwell</w:t>
      </w:r>
      <w:proofErr w:type="spellEnd"/>
      <w:r w:rsidRPr="004E189B">
        <w:rPr>
          <w:rFonts w:ascii="Verdana" w:eastAsia="Times New Roman" w:hAnsi="Verdana" w:cs="Segoe UI"/>
          <w:color w:val="222222"/>
          <w:sz w:val="24"/>
          <w:szCs w:val="24"/>
          <w:bdr w:val="none" w:sz="0" w:space="0" w:color="auto" w:frame="1"/>
          <w:lang w:eastAsia="en-GB"/>
        </w:rPr>
        <w:t xml:space="preserve"> Social Club 20:00 (Adults)</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16 May Royal Tiger Dinner &amp; Dance 19:30 (Adults)</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If you’ve any questions or suggestions for the PTFA team, get in touch at </w:t>
      </w:r>
      <w:hyperlink r:id="rId5" w:tooltip="mailto:stlukesparkptfa@gmail.com" w:history="1">
        <w:r w:rsidRPr="004E189B">
          <w:rPr>
            <w:rFonts w:ascii="Verdana" w:eastAsia="Times New Roman" w:hAnsi="Verdana" w:cs="Segoe UI"/>
            <w:color w:val="0000FF"/>
            <w:sz w:val="24"/>
            <w:szCs w:val="24"/>
            <w:u w:val="single"/>
            <w:bdr w:val="none" w:sz="0" w:space="0" w:color="auto" w:frame="1"/>
            <w:lang w:eastAsia="en-GB"/>
          </w:rPr>
          <w:t>stlukesparkptfa@gmail.com</w:t>
        </w:r>
      </w:hyperlink>
      <w:r w:rsidRPr="004E189B">
        <w:rPr>
          <w:rFonts w:ascii="Verdana" w:eastAsia="Times New Roman" w:hAnsi="Verdana" w:cs="Segoe UI"/>
          <w:color w:val="222222"/>
          <w:sz w:val="24"/>
          <w:szCs w:val="24"/>
          <w:bdr w:val="none" w:sz="0" w:space="0" w:color="auto" w:frame="1"/>
          <w:lang w:eastAsia="en-GB"/>
        </w:rPr>
        <w:t>.</w:t>
      </w:r>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 xml:space="preserve">We’re also on Facebook - St Luke’s Park PTFA and Instagram </w:t>
      </w:r>
      <w:proofErr w:type="spellStart"/>
      <w:r w:rsidRPr="004E189B">
        <w:rPr>
          <w:rFonts w:ascii="Verdana" w:eastAsia="Times New Roman" w:hAnsi="Verdana" w:cs="Segoe UI"/>
          <w:color w:val="222222"/>
          <w:sz w:val="24"/>
          <w:szCs w:val="24"/>
          <w:bdr w:val="none" w:sz="0" w:space="0" w:color="auto" w:frame="1"/>
          <w:lang w:eastAsia="en-GB"/>
        </w:rPr>
        <w:t>st_lukes_park_ptfa</w:t>
      </w:r>
      <w:proofErr w:type="spellEnd"/>
      <w:r w:rsidRPr="004E189B">
        <w:rPr>
          <w:rFonts w:ascii="Verdana" w:eastAsia="Times New Roman" w:hAnsi="Verdana" w:cs="Segoe UI"/>
          <w:color w:val="274E13"/>
          <w:sz w:val="24"/>
          <w:szCs w:val="24"/>
          <w:lang w:eastAsia="en-GB"/>
        </w:rPr>
        <w:br/>
      </w:r>
      <w:r w:rsidRPr="004E189B">
        <w:rPr>
          <w:rFonts w:ascii="Verdana" w:eastAsia="Times New Roman" w:hAnsi="Verdana" w:cs="Segoe UI"/>
          <w:color w:val="222222"/>
          <w:sz w:val="24"/>
          <w:szCs w:val="24"/>
          <w:bdr w:val="none" w:sz="0" w:space="0" w:color="auto" w:frame="1"/>
          <w:lang w:eastAsia="en-GB"/>
        </w:rPr>
        <w:t>Thanks, Laura, Nicola, Liz, Claudia, Ashlee, Kayleigh, Melanie and Maria</w:t>
      </w:r>
      <w:r w:rsidRPr="004E189B">
        <w:rPr>
          <w:rFonts w:ascii="Arial" w:eastAsia="Times New Roman" w:hAnsi="Arial" w:cs="Arial"/>
          <w:color w:val="222222"/>
          <w:sz w:val="24"/>
          <w:szCs w:val="24"/>
          <w:bdr w:val="none" w:sz="0" w:space="0" w:color="auto" w:frame="1"/>
          <w:lang w:eastAsia="en-GB"/>
        </w:rPr>
        <w:t>.</w:t>
      </w:r>
    </w:p>
    <w:p w14:paraId="066E9C87" w14:textId="77777777" w:rsidR="00692458" w:rsidRDefault="00692458"/>
    <w:sectPr w:rsidR="00692458" w:rsidSect="004E18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BF"/>
    <w:rsid w:val="004E189B"/>
    <w:rsid w:val="00692458"/>
    <w:rsid w:val="00767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C241"/>
  <w15:chartTrackingRefBased/>
  <w15:docId w15:val="{B6820293-8C86-416B-930C-60929F1C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1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55537">
      <w:bodyDiv w:val="1"/>
      <w:marLeft w:val="0"/>
      <w:marRight w:val="0"/>
      <w:marTop w:val="0"/>
      <w:marBottom w:val="0"/>
      <w:divBdr>
        <w:top w:val="none" w:sz="0" w:space="0" w:color="auto"/>
        <w:left w:val="none" w:sz="0" w:space="0" w:color="auto"/>
        <w:bottom w:val="none" w:sz="0" w:space="0" w:color="auto"/>
        <w:right w:val="none" w:sz="0" w:space="0" w:color="auto"/>
      </w:divBdr>
      <w:divsChild>
        <w:div w:id="360981634">
          <w:marLeft w:val="0"/>
          <w:marRight w:val="0"/>
          <w:marTop w:val="0"/>
          <w:marBottom w:val="0"/>
          <w:divBdr>
            <w:top w:val="none" w:sz="0" w:space="0" w:color="auto"/>
            <w:left w:val="none" w:sz="0" w:space="0" w:color="auto"/>
            <w:bottom w:val="none" w:sz="0" w:space="0" w:color="auto"/>
            <w:right w:val="none" w:sz="0" w:space="0" w:color="auto"/>
          </w:divBdr>
        </w:div>
        <w:div w:id="377168991">
          <w:marLeft w:val="0"/>
          <w:marRight w:val="0"/>
          <w:marTop w:val="0"/>
          <w:marBottom w:val="0"/>
          <w:divBdr>
            <w:top w:val="none" w:sz="0" w:space="0" w:color="auto"/>
            <w:left w:val="none" w:sz="0" w:space="0" w:color="auto"/>
            <w:bottom w:val="none" w:sz="0" w:space="0" w:color="auto"/>
            <w:right w:val="none" w:sz="0" w:space="0" w:color="auto"/>
          </w:divBdr>
        </w:div>
        <w:div w:id="1510946764">
          <w:marLeft w:val="0"/>
          <w:marRight w:val="0"/>
          <w:marTop w:val="0"/>
          <w:marBottom w:val="0"/>
          <w:divBdr>
            <w:top w:val="none" w:sz="0" w:space="0" w:color="auto"/>
            <w:left w:val="none" w:sz="0" w:space="0" w:color="auto"/>
            <w:bottom w:val="none" w:sz="0" w:space="0" w:color="auto"/>
            <w:right w:val="none" w:sz="0" w:space="0" w:color="auto"/>
          </w:divBdr>
        </w:div>
        <w:div w:id="335883211">
          <w:marLeft w:val="0"/>
          <w:marRight w:val="0"/>
          <w:marTop w:val="0"/>
          <w:marBottom w:val="0"/>
          <w:divBdr>
            <w:top w:val="none" w:sz="0" w:space="0" w:color="auto"/>
            <w:left w:val="none" w:sz="0" w:space="0" w:color="auto"/>
            <w:bottom w:val="none" w:sz="0" w:space="0" w:color="auto"/>
            <w:right w:val="none" w:sz="0" w:space="0" w:color="auto"/>
          </w:divBdr>
        </w:div>
        <w:div w:id="401292668">
          <w:marLeft w:val="0"/>
          <w:marRight w:val="0"/>
          <w:marTop w:val="0"/>
          <w:marBottom w:val="0"/>
          <w:divBdr>
            <w:top w:val="none" w:sz="0" w:space="0" w:color="auto"/>
            <w:left w:val="none" w:sz="0" w:space="0" w:color="auto"/>
            <w:bottom w:val="none" w:sz="0" w:space="0" w:color="auto"/>
            <w:right w:val="none" w:sz="0" w:space="0" w:color="auto"/>
          </w:divBdr>
        </w:div>
        <w:div w:id="180141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lukesparkptfa@gmail.com" TargetMode="External"/><Relationship Id="rId4" Type="http://schemas.openxmlformats.org/officeDocument/2006/relationships/hyperlink" Target="http://easyfundrai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Ashley-Marie Stone - St Lukes Park Primary School</dc:creator>
  <cp:keywords/>
  <dc:description/>
  <cp:lastModifiedBy>Ashley-Marie Stone - St Lukes Park Primary School</cp:lastModifiedBy>
  <cp:revision>2</cp:revision>
  <dcterms:created xsi:type="dcterms:W3CDTF">2025-03-14T10:23:00Z</dcterms:created>
  <dcterms:modified xsi:type="dcterms:W3CDTF">2025-03-14T10:25:00Z</dcterms:modified>
</cp:coreProperties>
</file>