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B9848" w14:textId="0D37ABE5" w:rsidR="00FD74DB" w:rsidRDefault="0092363A">
      <w:r>
        <w:rPr>
          <w:noProof/>
        </w:rPr>
        <w:drawing>
          <wp:anchor distT="0" distB="0" distL="114300" distR="114300" simplePos="0" relativeHeight="251707392" behindDoc="0" locked="0" layoutInCell="1" allowOverlap="1" wp14:anchorId="61E71645" wp14:editId="1278A010">
            <wp:simplePos x="0" y="0"/>
            <wp:positionH relativeFrom="page">
              <wp:posOffset>9734550</wp:posOffset>
            </wp:positionH>
            <wp:positionV relativeFrom="paragraph">
              <wp:posOffset>-342900</wp:posOffset>
            </wp:positionV>
            <wp:extent cx="838200" cy="838200"/>
            <wp:effectExtent l="0" t="0" r="0" b="0"/>
            <wp:wrapNone/>
            <wp:docPr id="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05384CBC" wp14:editId="49B3E991">
            <wp:simplePos x="0" y="0"/>
            <wp:positionH relativeFrom="page">
              <wp:posOffset>114300</wp:posOffset>
            </wp:positionH>
            <wp:positionV relativeFrom="paragraph">
              <wp:posOffset>-342900</wp:posOffset>
            </wp:positionV>
            <wp:extent cx="838200" cy="838200"/>
            <wp:effectExtent l="0" t="0" r="0" b="0"/>
            <wp:wrapNone/>
            <wp:docPr id="289661744" name="Picture 2" descr="St Luke's Park Primary School, Runw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Luke's Park Primary School, Runwe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6693">
        <w:rPr>
          <w:noProof/>
        </w:rPr>
        <mc:AlternateContent>
          <mc:Choice Requires="wps">
            <w:drawing>
              <wp:anchor distT="45720" distB="45720" distL="114300" distR="114300" simplePos="0" relativeHeight="251661312" behindDoc="0" locked="0" layoutInCell="1" allowOverlap="1" wp14:anchorId="0BC918F0" wp14:editId="580288AF">
                <wp:simplePos x="0" y="0"/>
                <wp:positionH relativeFrom="margin">
                  <wp:posOffset>2696845</wp:posOffset>
                </wp:positionH>
                <wp:positionV relativeFrom="paragraph">
                  <wp:posOffset>0</wp:posOffset>
                </wp:positionV>
                <wp:extent cx="2360930" cy="1404620"/>
                <wp:effectExtent l="0" t="0" r="1714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287C3ECD"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5B7395">
                              <w:rPr>
                                <w:rFonts w:ascii="Century Gothic" w:hAnsi="Century Gothic"/>
                                <w:b/>
                                <w:bCs/>
                                <w:color w:val="3A7C22" w:themeColor="accent6" w:themeShade="BF"/>
                              </w:rPr>
                              <w:t>3, Spring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C918F0" id="_x0000_t202" coordsize="21600,21600" o:spt="202" path="m,l,21600r21600,l21600,xe">
                <v:stroke joinstyle="miter"/>
                <v:path gradientshapeok="t" o:connecttype="rect"/>
              </v:shapetype>
              <v:shape id="Text Box 2" o:spid="_x0000_s1026" type="#_x0000_t202" style="position:absolute;margin-left:212.35pt;margin-top:0;width:185.9pt;height:110.6pt;z-index:251661312;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" strokecolor="white [3212]">
                <v:textbox style="mso-fit-shape-to-text:t">
                  <w:txbxContent>
                    <w:p w14:paraId="22E48C1B" w14:textId="3B784D62" w:rsidR="00E72E9F" w:rsidRPr="00E72E9F" w:rsidRDefault="004B6257"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Termly Learning Overview</w:t>
                      </w:r>
                    </w:p>
                    <w:p w14:paraId="2927FCEB" w14:textId="287C3ECD" w:rsidR="00606693" w:rsidRPr="00E72E9F" w:rsidRDefault="00BC5BCF" w:rsidP="00E72E9F">
                      <w:pPr>
                        <w:jc w:val="center"/>
                        <w:rPr>
                          <w:rFonts w:ascii="Century Gothic" w:hAnsi="Century Gothic"/>
                          <w:b/>
                          <w:bCs/>
                          <w:color w:val="3A7C22" w:themeColor="accent6" w:themeShade="BF"/>
                        </w:rPr>
                      </w:pPr>
                      <w:r>
                        <w:rPr>
                          <w:rFonts w:ascii="Century Gothic" w:hAnsi="Century Gothic"/>
                          <w:b/>
                          <w:bCs/>
                          <w:color w:val="3A7C22" w:themeColor="accent6" w:themeShade="BF"/>
                        </w:rPr>
                        <w:t xml:space="preserve">Year </w:t>
                      </w:r>
                      <w:r w:rsidR="005B7395">
                        <w:rPr>
                          <w:rFonts w:ascii="Century Gothic" w:hAnsi="Century Gothic"/>
                          <w:b/>
                          <w:bCs/>
                          <w:color w:val="3A7C22" w:themeColor="accent6" w:themeShade="BF"/>
                        </w:rPr>
                        <w:t>3, Spring</w:t>
                      </w:r>
                    </w:p>
                  </w:txbxContent>
                </v:textbox>
                <w10:wrap type="square" anchorx="margin"/>
              </v:shape>
            </w:pict>
          </mc:Fallback>
        </mc:AlternateContent>
      </w:r>
      <w:r w:rsidR="00606693">
        <w:t xml:space="preserve">    </w:t>
      </w:r>
    </w:p>
    <w:p w14:paraId="5C3A13BB" w14:textId="354D69C6" w:rsidR="00606693" w:rsidRDefault="00606693"/>
    <w:p w14:paraId="025E38DA" w14:textId="2B867CD1" w:rsidR="00606693" w:rsidRDefault="008946B7">
      <w:r>
        <w:rPr>
          <w:noProof/>
        </w:rPr>
        <mc:AlternateContent>
          <mc:Choice Requires="wps">
            <w:drawing>
              <wp:anchor distT="45720" distB="45720" distL="114300" distR="114300" simplePos="0" relativeHeight="251668480" behindDoc="0" locked="0" layoutInCell="1" allowOverlap="1" wp14:anchorId="3DF0469A" wp14:editId="32D16322">
                <wp:simplePos x="0" y="0"/>
                <wp:positionH relativeFrom="margin">
                  <wp:posOffset>4251960</wp:posOffset>
                </wp:positionH>
                <wp:positionV relativeFrom="paragraph">
                  <wp:posOffset>11430</wp:posOffset>
                </wp:positionV>
                <wp:extent cx="5113020" cy="4697730"/>
                <wp:effectExtent l="19050" t="19050" r="11430" b="26670"/>
                <wp:wrapSquare wrapText="bothSides"/>
                <wp:docPr id="12094347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3020" cy="469773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285C72B5" w14:textId="47E22F2B"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w:t>
                            </w:r>
                            <w:r w:rsidR="00676415">
                              <w:rPr>
                                <w:b/>
                                <w:bCs/>
                                <w:i/>
                                <w:iCs/>
                                <w:color w:val="3A7C22" w:themeColor="accent6" w:themeShade="BF"/>
                                <w:u w:val="single"/>
                              </w:rPr>
                              <w:t xml:space="preserve"> The Romans</w:t>
                            </w:r>
                            <w:r w:rsidR="00F078BE">
                              <w:rPr>
                                <w:b/>
                                <w:bCs/>
                                <w:i/>
                                <w:iCs/>
                                <w:color w:val="3A7C22" w:themeColor="accent6" w:themeShade="BF"/>
                                <w:u w:val="single"/>
                              </w:rPr>
                              <w:t xml:space="preserve"> </w:t>
                            </w:r>
                          </w:p>
                          <w:p w14:paraId="769AE8F9" w14:textId="4B3870BE" w:rsidR="00EB3F94"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History</w:t>
                            </w:r>
                          </w:p>
                          <w:p w14:paraId="4F4A06FC" w14:textId="22479B3A" w:rsidR="00676415"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Year 3 will explore the fascinating world of the Romans, discovering how they lived, ruled, and expanded their Empire. They will learn about Roman life and the impact the Romans had on Britain.</w:t>
                            </w:r>
                          </w:p>
                          <w:p w14:paraId="05F98264" w14:textId="301AB93E" w:rsidR="00EB3F94"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Geography</w:t>
                            </w:r>
                          </w:p>
                          <w:p w14:paraId="0C4149B5" w14:textId="0E747382" w:rsidR="008946B7"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 xml:space="preserve">Year 3 develop their geographical knowledge by exploring Italy, focusing on its location, physical features, and major cities. </w:t>
                            </w:r>
                          </w:p>
                          <w:p w14:paraId="6D4C10D5" w14:textId="247FE884" w:rsidR="00BC5BCF"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Science</w:t>
                            </w:r>
                          </w:p>
                          <w:p w14:paraId="5A07E2D3" w14:textId="7B7E3BEC" w:rsidR="008946B7"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Our topic for science this term is Forces and Magnets. We will explore how magnets attract</w:t>
                            </w:r>
                            <w:r w:rsidR="00B575CE">
                              <w:rPr>
                                <w:color w:val="3A7C22" w:themeColor="accent6" w:themeShade="BF"/>
                                <w:sz w:val="18"/>
                                <w:szCs w:val="18"/>
                              </w:rPr>
                              <w:t xml:space="preserve"> and</w:t>
                            </w:r>
                            <w:r>
                              <w:rPr>
                                <w:color w:val="3A7C22" w:themeColor="accent6" w:themeShade="BF"/>
                                <w:sz w:val="18"/>
                                <w:szCs w:val="18"/>
                              </w:rPr>
                              <w:t xml:space="preserve"> repel and how different forces affect movement. We will investigate these ideas through hands-on practical experiments!</w:t>
                            </w:r>
                          </w:p>
                          <w:p w14:paraId="432259A8" w14:textId="36531C96" w:rsidR="00BC5BCF"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Art</w:t>
                            </w:r>
                          </w:p>
                          <w:p w14:paraId="2D7C6F06" w14:textId="2B085DA6" w:rsidR="008946B7" w:rsidRPr="008946B7" w:rsidRDefault="008946B7" w:rsidP="00A15E4A">
                            <w:pPr>
                              <w:spacing w:after="0" w:line="240" w:lineRule="auto"/>
                              <w:rPr>
                                <w:color w:val="3A7C22" w:themeColor="accent6" w:themeShade="BF"/>
                                <w:sz w:val="18"/>
                                <w:szCs w:val="18"/>
                              </w:rPr>
                            </w:pPr>
                            <w:r>
                              <w:rPr>
                                <w:color w:val="3A7C22" w:themeColor="accent6" w:themeShade="BF"/>
                                <w:sz w:val="18"/>
                                <w:szCs w:val="18"/>
                              </w:rPr>
                              <w:t>Later in the term, we will be exploring Roman mosaics and making our own using a range of materials and textiles!</w:t>
                            </w:r>
                          </w:p>
                          <w:p w14:paraId="1F8A6200" w14:textId="2CBB2972" w:rsidR="00BC5BCF" w:rsidRPr="00A15E4A" w:rsidRDefault="00BC5BCF" w:rsidP="00A15E4A">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D&amp;T</w:t>
                            </w:r>
                          </w:p>
                          <w:p w14:paraId="2331C6FE" w14:textId="5CDF1918" w:rsidR="008946B7" w:rsidRPr="008946B7" w:rsidRDefault="008946B7" w:rsidP="00A15E4A">
                            <w:pPr>
                              <w:spacing w:after="0" w:line="240" w:lineRule="auto"/>
                              <w:rPr>
                                <w:color w:val="3A7C22" w:themeColor="accent6" w:themeShade="BF"/>
                                <w:sz w:val="18"/>
                                <w:szCs w:val="18"/>
                              </w:rPr>
                            </w:pPr>
                            <w:r>
                              <w:rPr>
                                <w:color w:val="3A7C22" w:themeColor="accent6" w:themeShade="BF"/>
                                <w:sz w:val="18"/>
                                <w:szCs w:val="18"/>
                              </w:rPr>
                              <w:t xml:space="preserve">Year 3 will be </w:t>
                            </w:r>
                            <w:r w:rsidR="00B575CE">
                              <w:rPr>
                                <w:color w:val="3A7C22" w:themeColor="accent6" w:themeShade="BF"/>
                                <w:sz w:val="18"/>
                                <w:szCs w:val="18"/>
                              </w:rPr>
                              <w:t>creating their very own Roman Chariot! They will explore the mechanisms used and design, refine and evaluate their products.</w:t>
                            </w:r>
                          </w:p>
                          <w:p w14:paraId="3108632D" w14:textId="04131066" w:rsidR="00BC5BCF" w:rsidRPr="00A15E4A" w:rsidRDefault="00BC5BCF" w:rsidP="00A15E4A">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Religious Education</w:t>
                            </w:r>
                          </w:p>
                          <w:p w14:paraId="6A68C15D" w14:textId="79BEAD69" w:rsidR="00A15E4A" w:rsidRPr="00A15E4A" w:rsidRDefault="00A15E4A" w:rsidP="00A15E4A">
                            <w:pPr>
                              <w:spacing w:after="0" w:line="240" w:lineRule="auto"/>
                              <w:rPr>
                                <w:b/>
                                <w:bCs/>
                                <w:i/>
                                <w:iCs/>
                                <w:color w:val="3A7C22" w:themeColor="accent6" w:themeShade="BF"/>
                                <w:sz w:val="18"/>
                                <w:szCs w:val="18"/>
                                <w:u w:val="single"/>
                              </w:rPr>
                            </w:pPr>
                            <w:r w:rsidRPr="00A15E4A">
                              <w:rPr>
                                <w:color w:val="3A7C22" w:themeColor="accent6" w:themeShade="BF"/>
                                <w:sz w:val="18"/>
                                <w:szCs w:val="18"/>
                              </w:rPr>
                              <w:t xml:space="preserve">This term, </w:t>
                            </w:r>
                            <w:r>
                              <w:rPr>
                                <w:color w:val="3A7C22" w:themeColor="accent6" w:themeShade="BF"/>
                                <w:sz w:val="18"/>
                                <w:szCs w:val="18"/>
                              </w:rPr>
                              <w:t>we</w:t>
                            </w:r>
                            <w:r w:rsidRPr="00A15E4A">
                              <w:rPr>
                                <w:color w:val="3A7C22" w:themeColor="accent6" w:themeShade="BF"/>
                                <w:sz w:val="18"/>
                                <w:szCs w:val="18"/>
                              </w:rPr>
                              <w:t xml:space="preserve"> will explore the religion of Islam, learning about key beliefs, practices, and special places. They will develop an understanding of how Islam is lived and celebrated by Muslims around the world.</w:t>
                            </w:r>
                          </w:p>
                          <w:p w14:paraId="66545DB7" w14:textId="32A1C3F8" w:rsidR="00BC5BCF"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Personal, Social &amp; Health Education</w:t>
                            </w:r>
                          </w:p>
                          <w:p w14:paraId="02E7C150" w14:textId="311BA8F2"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Year 3 will be exploring the questions “What are my dreams and goals?” “How can I maintain my health?”</w:t>
                            </w:r>
                          </w:p>
                          <w:p w14:paraId="4CBF1A40" w14:textId="1E7C12B1" w:rsidR="00BC5BCF"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Computing</w:t>
                            </w:r>
                          </w:p>
                          <w:p w14:paraId="18E5CA13" w14:textId="477FF9AE"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Year 3 will be looking at, adapting and creating databases as well as making route planners later in the term – moving an animation using codes and commands.</w:t>
                            </w:r>
                          </w:p>
                          <w:p w14:paraId="64C6AEDC" w14:textId="4C9E2BF5" w:rsidR="00A15E4A"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Music</w:t>
                            </w:r>
                          </w:p>
                          <w:p w14:paraId="6B093FCD" w14:textId="03DFB2C1" w:rsidR="00A15E4A" w:rsidRPr="00A15E4A" w:rsidRDefault="00A15E4A" w:rsidP="00A15E4A">
                            <w:pPr>
                              <w:spacing w:afterLines="40" w:after="96" w:line="240" w:lineRule="auto"/>
                              <w:rPr>
                                <w:color w:val="3A7C22" w:themeColor="accent6" w:themeShade="BF"/>
                                <w:sz w:val="18"/>
                                <w:szCs w:val="18"/>
                              </w:rPr>
                            </w:pPr>
                            <w:r>
                              <w:rPr>
                                <w:color w:val="3A7C22" w:themeColor="accent6" w:themeShade="BF"/>
                                <w:sz w:val="18"/>
                                <w:szCs w:val="18"/>
                              </w:rPr>
                              <w:t xml:space="preserve">Year 3 will </w:t>
                            </w:r>
                            <w:r w:rsidRPr="007008FB">
                              <w:rPr>
                                <w:color w:val="3A7C22" w:themeColor="accent6" w:themeShade="BF"/>
                                <w:sz w:val="18"/>
                                <w:szCs w:val="18"/>
                              </w:rPr>
                              <w:t xml:space="preserve">be able to </w:t>
                            </w:r>
                            <w:r>
                              <w:rPr>
                                <w:color w:val="3A7C22" w:themeColor="accent6" w:themeShade="BF"/>
                                <w:sz w:val="18"/>
                                <w:szCs w:val="18"/>
                              </w:rPr>
                              <w:t>listen, appraise, sing, play, improvise and perform a song.</w:t>
                            </w:r>
                          </w:p>
                          <w:p w14:paraId="0B129AC6" w14:textId="38855FBE" w:rsidR="00BC5BCF" w:rsidRDefault="00BC5BCF" w:rsidP="00A15E4A">
                            <w:pPr>
                              <w:spacing w:after="0"/>
                              <w:rPr>
                                <w:b/>
                                <w:bCs/>
                                <w:i/>
                                <w:iCs/>
                                <w:color w:val="3A7C22" w:themeColor="accent6" w:themeShade="BF"/>
                                <w:u w:val="single"/>
                              </w:rPr>
                            </w:pPr>
                            <w:r>
                              <w:rPr>
                                <w:b/>
                                <w:bCs/>
                                <w:i/>
                                <w:iCs/>
                                <w:color w:val="3A7C22" w:themeColor="accent6" w:themeShade="BF"/>
                                <w:u w:val="single"/>
                              </w:rPr>
                              <w:t>French (KS2 only)</w:t>
                            </w:r>
                          </w:p>
                          <w:p w14:paraId="6FB6D423" w14:textId="728F47AE"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 xml:space="preserve">Year </w:t>
                            </w:r>
                            <w:r w:rsidR="00977579">
                              <w:rPr>
                                <w:color w:val="3A7C22" w:themeColor="accent6" w:themeShade="BF"/>
                                <w:sz w:val="18"/>
                                <w:szCs w:val="18"/>
                              </w:rPr>
                              <w:t>3</w:t>
                            </w:r>
                            <w:r w:rsidRPr="00A15E4A">
                              <w:rPr>
                                <w:color w:val="3A7C22" w:themeColor="accent6" w:themeShade="BF"/>
                                <w:sz w:val="18"/>
                                <w:szCs w:val="18"/>
                              </w:rPr>
                              <w:t xml:space="preserve"> will learn</w:t>
                            </w:r>
                            <w:r>
                              <w:rPr>
                                <w:color w:val="3A7C22" w:themeColor="accent6" w:themeShade="BF"/>
                                <w:sz w:val="18"/>
                                <w:szCs w:val="18"/>
                              </w:rPr>
                              <w:t xml:space="preserve"> how to speak</w:t>
                            </w:r>
                            <w:r w:rsidRPr="00A15E4A">
                              <w:rPr>
                                <w:color w:val="3A7C22" w:themeColor="accent6" w:themeShade="BF"/>
                                <w:sz w:val="18"/>
                                <w:szCs w:val="18"/>
                              </w:rPr>
                              <w:t xml:space="preserve"> French for foods as well as family and friends.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0469A" id="_x0000_s1027" type="#_x0000_t202" style="position:absolute;margin-left:334.8pt;margin-top:.9pt;width:402.6pt;height:369.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" fillcolor="white [3201]" strokecolor="#196b24 [3206]" strokeweight="3pt">
                <v:textbox>
                  <w:txbxContent>
                    <w:p w14:paraId="285C72B5" w14:textId="47E22F2B" w:rsidR="00E72E9F" w:rsidRDefault="00BC5BCF" w:rsidP="00BC5BCF">
                      <w:pPr>
                        <w:jc w:val="center"/>
                        <w:rPr>
                          <w:b/>
                          <w:bCs/>
                          <w:i/>
                          <w:iCs/>
                          <w:color w:val="3A7C22" w:themeColor="accent6" w:themeShade="BF"/>
                          <w:u w:val="single"/>
                        </w:rPr>
                      </w:pPr>
                      <w:r>
                        <w:rPr>
                          <w:b/>
                          <w:bCs/>
                          <w:i/>
                          <w:iCs/>
                          <w:color w:val="3A7C22" w:themeColor="accent6" w:themeShade="BF"/>
                          <w:u w:val="single"/>
                        </w:rPr>
                        <w:t>Key Topic</w:t>
                      </w:r>
                      <w:r w:rsidR="00F078BE">
                        <w:rPr>
                          <w:b/>
                          <w:bCs/>
                          <w:i/>
                          <w:iCs/>
                          <w:color w:val="3A7C22" w:themeColor="accent6" w:themeShade="BF"/>
                          <w:u w:val="single"/>
                        </w:rPr>
                        <w:t>:</w:t>
                      </w:r>
                      <w:r w:rsidR="00676415">
                        <w:rPr>
                          <w:b/>
                          <w:bCs/>
                          <w:i/>
                          <w:iCs/>
                          <w:color w:val="3A7C22" w:themeColor="accent6" w:themeShade="BF"/>
                          <w:u w:val="single"/>
                        </w:rPr>
                        <w:t xml:space="preserve"> The Romans</w:t>
                      </w:r>
                      <w:r w:rsidR="00F078BE">
                        <w:rPr>
                          <w:b/>
                          <w:bCs/>
                          <w:i/>
                          <w:iCs/>
                          <w:color w:val="3A7C22" w:themeColor="accent6" w:themeShade="BF"/>
                          <w:u w:val="single"/>
                        </w:rPr>
                        <w:t xml:space="preserve"> </w:t>
                      </w:r>
                    </w:p>
                    <w:p w14:paraId="769AE8F9" w14:textId="4B3870BE" w:rsidR="00EB3F94"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History</w:t>
                      </w:r>
                    </w:p>
                    <w:p w14:paraId="4F4A06FC" w14:textId="22479B3A" w:rsidR="00676415"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Year 3 will explore the fascinating world of the Romans, discovering how they lived, ruled, and expanded their Empire. They will learn about Roman life and the impact the Romans had on Britain.</w:t>
                      </w:r>
                    </w:p>
                    <w:p w14:paraId="05F98264" w14:textId="301AB93E" w:rsidR="00EB3F94"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Geography</w:t>
                      </w:r>
                    </w:p>
                    <w:p w14:paraId="0C4149B5" w14:textId="0E747382" w:rsidR="008946B7"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 xml:space="preserve">Year 3 develop their geographical knowledge by exploring Italy, focusing on its location, physical features, and major cities. </w:t>
                      </w:r>
                    </w:p>
                    <w:p w14:paraId="6D4C10D5" w14:textId="247FE884" w:rsidR="00BC5BCF"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Science</w:t>
                      </w:r>
                    </w:p>
                    <w:p w14:paraId="5A07E2D3" w14:textId="7B7E3BEC" w:rsidR="008946B7" w:rsidRPr="008946B7" w:rsidRDefault="008946B7" w:rsidP="00B575CE">
                      <w:pPr>
                        <w:spacing w:after="0" w:line="240" w:lineRule="auto"/>
                        <w:rPr>
                          <w:color w:val="3A7C22" w:themeColor="accent6" w:themeShade="BF"/>
                          <w:sz w:val="18"/>
                          <w:szCs w:val="18"/>
                        </w:rPr>
                      </w:pPr>
                      <w:r>
                        <w:rPr>
                          <w:color w:val="3A7C22" w:themeColor="accent6" w:themeShade="BF"/>
                          <w:sz w:val="18"/>
                          <w:szCs w:val="18"/>
                        </w:rPr>
                        <w:t>Our topic for science this term is Forces and Magnets. We will explore how magnets attract</w:t>
                      </w:r>
                      <w:r w:rsidR="00B575CE">
                        <w:rPr>
                          <w:color w:val="3A7C22" w:themeColor="accent6" w:themeShade="BF"/>
                          <w:sz w:val="18"/>
                          <w:szCs w:val="18"/>
                        </w:rPr>
                        <w:t xml:space="preserve"> and</w:t>
                      </w:r>
                      <w:r>
                        <w:rPr>
                          <w:color w:val="3A7C22" w:themeColor="accent6" w:themeShade="BF"/>
                          <w:sz w:val="18"/>
                          <w:szCs w:val="18"/>
                        </w:rPr>
                        <w:t xml:space="preserve"> repel and how different forces affect movement. We will investigate these ideas through hands-on practical experiments!</w:t>
                      </w:r>
                    </w:p>
                    <w:p w14:paraId="432259A8" w14:textId="36531C96" w:rsidR="00BC5BCF" w:rsidRPr="00A15E4A" w:rsidRDefault="00BC5BCF" w:rsidP="00B575CE">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Art</w:t>
                      </w:r>
                    </w:p>
                    <w:p w14:paraId="2D7C6F06" w14:textId="2B085DA6" w:rsidR="008946B7" w:rsidRPr="008946B7" w:rsidRDefault="008946B7" w:rsidP="00A15E4A">
                      <w:pPr>
                        <w:spacing w:after="0" w:line="240" w:lineRule="auto"/>
                        <w:rPr>
                          <w:color w:val="3A7C22" w:themeColor="accent6" w:themeShade="BF"/>
                          <w:sz w:val="18"/>
                          <w:szCs w:val="18"/>
                        </w:rPr>
                      </w:pPr>
                      <w:r>
                        <w:rPr>
                          <w:color w:val="3A7C22" w:themeColor="accent6" w:themeShade="BF"/>
                          <w:sz w:val="18"/>
                          <w:szCs w:val="18"/>
                        </w:rPr>
                        <w:t>Later in the term, we will be exploring Roman mosaics and making our own using a range of materials and textiles!</w:t>
                      </w:r>
                    </w:p>
                    <w:p w14:paraId="1F8A6200" w14:textId="2CBB2972" w:rsidR="00BC5BCF" w:rsidRPr="00A15E4A" w:rsidRDefault="00BC5BCF" w:rsidP="00A15E4A">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D&amp;T</w:t>
                      </w:r>
                    </w:p>
                    <w:p w14:paraId="2331C6FE" w14:textId="5CDF1918" w:rsidR="008946B7" w:rsidRPr="008946B7" w:rsidRDefault="008946B7" w:rsidP="00A15E4A">
                      <w:pPr>
                        <w:spacing w:after="0" w:line="240" w:lineRule="auto"/>
                        <w:rPr>
                          <w:color w:val="3A7C22" w:themeColor="accent6" w:themeShade="BF"/>
                          <w:sz w:val="18"/>
                          <w:szCs w:val="18"/>
                        </w:rPr>
                      </w:pPr>
                      <w:r>
                        <w:rPr>
                          <w:color w:val="3A7C22" w:themeColor="accent6" w:themeShade="BF"/>
                          <w:sz w:val="18"/>
                          <w:szCs w:val="18"/>
                        </w:rPr>
                        <w:t xml:space="preserve">Year 3 will be </w:t>
                      </w:r>
                      <w:r w:rsidR="00B575CE">
                        <w:rPr>
                          <w:color w:val="3A7C22" w:themeColor="accent6" w:themeShade="BF"/>
                          <w:sz w:val="18"/>
                          <w:szCs w:val="18"/>
                        </w:rPr>
                        <w:t>creating their very own Roman Chariot! They will explore the mechanisms used and design, refine and evaluate their products.</w:t>
                      </w:r>
                    </w:p>
                    <w:p w14:paraId="3108632D" w14:textId="04131066" w:rsidR="00BC5BCF" w:rsidRPr="00A15E4A" w:rsidRDefault="00BC5BCF" w:rsidP="00A15E4A">
                      <w:pPr>
                        <w:spacing w:after="0" w:line="240" w:lineRule="auto"/>
                        <w:rPr>
                          <w:b/>
                          <w:bCs/>
                          <w:i/>
                          <w:iCs/>
                          <w:color w:val="3A7C22" w:themeColor="accent6" w:themeShade="BF"/>
                          <w:sz w:val="20"/>
                          <w:szCs w:val="20"/>
                          <w:u w:val="single"/>
                        </w:rPr>
                      </w:pPr>
                      <w:r w:rsidRPr="00A15E4A">
                        <w:rPr>
                          <w:b/>
                          <w:bCs/>
                          <w:i/>
                          <w:iCs/>
                          <w:color w:val="3A7C22" w:themeColor="accent6" w:themeShade="BF"/>
                          <w:sz w:val="20"/>
                          <w:szCs w:val="20"/>
                          <w:u w:val="single"/>
                        </w:rPr>
                        <w:t>Religious Education</w:t>
                      </w:r>
                    </w:p>
                    <w:p w14:paraId="6A68C15D" w14:textId="79BEAD69" w:rsidR="00A15E4A" w:rsidRPr="00A15E4A" w:rsidRDefault="00A15E4A" w:rsidP="00A15E4A">
                      <w:pPr>
                        <w:spacing w:after="0" w:line="240" w:lineRule="auto"/>
                        <w:rPr>
                          <w:b/>
                          <w:bCs/>
                          <w:i/>
                          <w:iCs/>
                          <w:color w:val="3A7C22" w:themeColor="accent6" w:themeShade="BF"/>
                          <w:sz w:val="18"/>
                          <w:szCs w:val="18"/>
                          <w:u w:val="single"/>
                        </w:rPr>
                      </w:pPr>
                      <w:r w:rsidRPr="00A15E4A">
                        <w:rPr>
                          <w:color w:val="3A7C22" w:themeColor="accent6" w:themeShade="BF"/>
                          <w:sz w:val="18"/>
                          <w:szCs w:val="18"/>
                        </w:rPr>
                        <w:t xml:space="preserve">This term, </w:t>
                      </w:r>
                      <w:r>
                        <w:rPr>
                          <w:color w:val="3A7C22" w:themeColor="accent6" w:themeShade="BF"/>
                          <w:sz w:val="18"/>
                          <w:szCs w:val="18"/>
                        </w:rPr>
                        <w:t>we</w:t>
                      </w:r>
                      <w:r w:rsidRPr="00A15E4A">
                        <w:rPr>
                          <w:color w:val="3A7C22" w:themeColor="accent6" w:themeShade="BF"/>
                          <w:sz w:val="18"/>
                          <w:szCs w:val="18"/>
                        </w:rPr>
                        <w:t xml:space="preserve"> will explore the religion of Islam, learning about key beliefs, practices, and special places. They will develop an understanding of how Islam is lived and celebrated by Muslims around the world.</w:t>
                      </w:r>
                    </w:p>
                    <w:p w14:paraId="66545DB7" w14:textId="32A1C3F8" w:rsidR="00BC5BCF"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Personal, Social &amp; Health Education</w:t>
                      </w:r>
                    </w:p>
                    <w:p w14:paraId="02E7C150" w14:textId="311BA8F2"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Year 3 will be exploring the questions “What are my dreams and goals?” “How can I maintain my health?”</w:t>
                      </w:r>
                    </w:p>
                    <w:p w14:paraId="4CBF1A40" w14:textId="1E7C12B1" w:rsidR="00BC5BCF"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Computing</w:t>
                      </w:r>
                    </w:p>
                    <w:p w14:paraId="18E5CA13" w14:textId="477FF9AE"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Year 3 will be looking at, adapting and creating databases as well as making route planners later in the term – moving an animation using codes and commands.</w:t>
                      </w:r>
                    </w:p>
                    <w:p w14:paraId="64C6AEDC" w14:textId="4C9E2BF5" w:rsidR="00A15E4A" w:rsidRPr="00A15E4A" w:rsidRDefault="00BC5BCF" w:rsidP="00A15E4A">
                      <w:pPr>
                        <w:spacing w:after="0"/>
                        <w:rPr>
                          <w:b/>
                          <w:bCs/>
                          <w:i/>
                          <w:iCs/>
                          <w:color w:val="3A7C22" w:themeColor="accent6" w:themeShade="BF"/>
                          <w:sz w:val="20"/>
                          <w:szCs w:val="20"/>
                          <w:u w:val="single"/>
                        </w:rPr>
                      </w:pPr>
                      <w:r w:rsidRPr="00A15E4A">
                        <w:rPr>
                          <w:b/>
                          <w:bCs/>
                          <w:i/>
                          <w:iCs/>
                          <w:color w:val="3A7C22" w:themeColor="accent6" w:themeShade="BF"/>
                          <w:sz w:val="20"/>
                          <w:szCs w:val="20"/>
                          <w:u w:val="single"/>
                        </w:rPr>
                        <w:t>Music</w:t>
                      </w:r>
                    </w:p>
                    <w:p w14:paraId="6B093FCD" w14:textId="03DFB2C1" w:rsidR="00A15E4A" w:rsidRPr="00A15E4A" w:rsidRDefault="00A15E4A" w:rsidP="00A15E4A">
                      <w:pPr>
                        <w:spacing w:afterLines="40" w:after="96" w:line="240" w:lineRule="auto"/>
                        <w:rPr>
                          <w:color w:val="3A7C22" w:themeColor="accent6" w:themeShade="BF"/>
                          <w:sz w:val="18"/>
                          <w:szCs w:val="18"/>
                        </w:rPr>
                      </w:pPr>
                      <w:r>
                        <w:rPr>
                          <w:color w:val="3A7C22" w:themeColor="accent6" w:themeShade="BF"/>
                          <w:sz w:val="18"/>
                          <w:szCs w:val="18"/>
                        </w:rPr>
                        <w:t xml:space="preserve">Year 3 will </w:t>
                      </w:r>
                      <w:r w:rsidRPr="007008FB">
                        <w:rPr>
                          <w:color w:val="3A7C22" w:themeColor="accent6" w:themeShade="BF"/>
                          <w:sz w:val="18"/>
                          <w:szCs w:val="18"/>
                        </w:rPr>
                        <w:t xml:space="preserve">be able to </w:t>
                      </w:r>
                      <w:r>
                        <w:rPr>
                          <w:color w:val="3A7C22" w:themeColor="accent6" w:themeShade="BF"/>
                          <w:sz w:val="18"/>
                          <w:szCs w:val="18"/>
                        </w:rPr>
                        <w:t>listen, appraise, sing, play, improvise and perform a song.</w:t>
                      </w:r>
                    </w:p>
                    <w:p w14:paraId="0B129AC6" w14:textId="38855FBE" w:rsidR="00BC5BCF" w:rsidRDefault="00BC5BCF" w:rsidP="00A15E4A">
                      <w:pPr>
                        <w:spacing w:after="0"/>
                        <w:rPr>
                          <w:b/>
                          <w:bCs/>
                          <w:i/>
                          <w:iCs/>
                          <w:color w:val="3A7C22" w:themeColor="accent6" w:themeShade="BF"/>
                          <w:u w:val="single"/>
                        </w:rPr>
                      </w:pPr>
                      <w:r>
                        <w:rPr>
                          <w:b/>
                          <w:bCs/>
                          <w:i/>
                          <w:iCs/>
                          <w:color w:val="3A7C22" w:themeColor="accent6" w:themeShade="BF"/>
                          <w:u w:val="single"/>
                        </w:rPr>
                        <w:t>French (KS2 only)</w:t>
                      </w:r>
                    </w:p>
                    <w:p w14:paraId="6FB6D423" w14:textId="728F47AE" w:rsidR="00A15E4A" w:rsidRPr="00A15E4A" w:rsidRDefault="00A15E4A" w:rsidP="00A15E4A">
                      <w:pPr>
                        <w:spacing w:after="0"/>
                        <w:rPr>
                          <w:color w:val="3A7C22" w:themeColor="accent6" w:themeShade="BF"/>
                          <w:sz w:val="18"/>
                          <w:szCs w:val="18"/>
                        </w:rPr>
                      </w:pPr>
                      <w:r w:rsidRPr="00A15E4A">
                        <w:rPr>
                          <w:color w:val="3A7C22" w:themeColor="accent6" w:themeShade="BF"/>
                          <w:sz w:val="18"/>
                          <w:szCs w:val="18"/>
                        </w:rPr>
                        <w:t xml:space="preserve">Year </w:t>
                      </w:r>
                      <w:r w:rsidR="00977579">
                        <w:rPr>
                          <w:color w:val="3A7C22" w:themeColor="accent6" w:themeShade="BF"/>
                          <w:sz w:val="18"/>
                          <w:szCs w:val="18"/>
                        </w:rPr>
                        <w:t>3</w:t>
                      </w:r>
                      <w:r w:rsidRPr="00A15E4A">
                        <w:rPr>
                          <w:color w:val="3A7C22" w:themeColor="accent6" w:themeShade="BF"/>
                          <w:sz w:val="18"/>
                          <w:szCs w:val="18"/>
                        </w:rPr>
                        <w:t xml:space="preserve"> will learn</w:t>
                      </w:r>
                      <w:r>
                        <w:rPr>
                          <w:color w:val="3A7C22" w:themeColor="accent6" w:themeShade="BF"/>
                          <w:sz w:val="18"/>
                          <w:szCs w:val="18"/>
                        </w:rPr>
                        <w:t xml:space="preserve"> how to speak</w:t>
                      </w:r>
                      <w:r w:rsidRPr="00A15E4A">
                        <w:rPr>
                          <w:color w:val="3A7C22" w:themeColor="accent6" w:themeShade="BF"/>
                          <w:sz w:val="18"/>
                          <w:szCs w:val="18"/>
                        </w:rPr>
                        <w:t xml:space="preserve"> French for foods as well as family and friends.</w:t>
                      </w: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532519AB" wp14:editId="55C768A9">
                <wp:simplePos x="0" y="0"/>
                <wp:positionH relativeFrom="margin">
                  <wp:posOffset>2381250</wp:posOffset>
                </wp:positionH>
                <wp:positionV relativeFrom="paragraph">
                  <wp:posOffset>19050</wp:posOffset>
                </wp:positionV>
                <wp:extent cx="1863090" cy="4732020"/>
                <wp:effectExtent l="19050" t="1905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090" cy="473202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36424FB2" w14:textId="105D5A33" w:rsidR="00BC5BCF" w:rsidRDefault="00BC5BCF" w:rsidP="00BC5BCF">
                            <w:pPr>
                              <w:jc w:val="center"/>
                              <w:rPr>
                                <w:b/>
                                <w:bCs/>
                                <w:i/>
                                <w:iCs/>
                                <w:color w:val="3A7C22" w:themeColor="accent6" w:themeShade="BF"/>
                                <w:u w:val="single"/>
                              </w:rPr>
                            </w:pPr>
                            <w:r>
                              <w:rPr>
                                <w:b/>
                                <w:bCs/>
                                <w:i/>
                                <w:iCs/>
                                <w:color w:val="3A7C22" w:themeColor="accent6" w:themeShade="BF"/>
                                <w:u w:val="single"/>
                              </w:rPr>
                              <w:t>Maths</w:t>
                            </w:r>
                          </w:p>
                          <w:p w14:paraId="7F2627DE" w14:textId="616F287A" w:rsidR="008946B7" w:rsidRDefault="008946B7" w:rsidP="008946B7">
                            <w:pPr>
                              <w:rPr>
                                <w:color w:val="3A7C22" w:themeColor="accent6" w:themeShade="BF"/>
                                <w:sz w:val="18"/>
                                <w:szCs w:val="18"/>
                              </w:rPr>
                            </w:pPr>
                            <w:r w:rsidRPr="00CB3A50">
                              <w:rPr>
                                <w:color w:val="3A7C22" w:themeColor="accent6" w:themeShade="BF"/>
                                <w:sz w:val="18"/>
                                <w:szCs w:val="18"/>
                              </w:rPr>
                              <w:t>Our curriculum is designed to build a strong foundation in essential mathematical concepts, ensuring that your children are well-prepared for the challenges ahead.</w:t>
                            </w:r>
                          </w:p>
                          <w:p w14:paraId="26A68911" w14:textId="3DB9068C" w:rsidR="008946B7" w:rsidRDefault="008946B7" w:rsidP="008946B7">
                            <w:pPr>
                              <w:rPr>
                                <w:color w:val="3A7C22" w:themeColor="accent6" w:themeShade="BF"/>
                                <w:sz w:val="18"/>
                                <w:szCs w:val="18"/>
                              </w:rPr>
                            </w:pPr>
                            <w:r>
                              <w:rPr>
                                <w:color w:val="3A7C22" w:themeColor="accent6" w:themeShade="BF"/>
                                <w:sz w:val="18"/>
                                <w:szCs w:val="18"/>
                              </w:rPr>
                              <w:t xml:space="preserve">We will be continuing with </w:t>
                            </w:r>
                            <w:r w:rsidRPr="008946B7">
                              <w:rPr>
                                <w:b/>
                                <w:bCs/>
                                <w:color w:val="3A7C22" w:themeColor="accent6" w:themeShade="BF"/>
                                <w:sz w:val="18"/>
                                <w:szCs w:val="18"/>
                                <w:u w:val="single"/>
                              </w:rPr>
                              <w:t>multiplication and division</w:t>
                            </w:r>
                            <w:r>
                              <w:rPr>
                                <w:color w:val="3A7C22" w:themeColor="accent6" w:themeShade="BF"/>
                                <w:sz w:val="18"/>
                                <w:szCs w:val="18"/>
                              </w:rPr>
                              <w:t xml:space="preserve">, to extend their prior knowledge. </w:t>
                            </w:r>
                          </w:p>
                          <w:p w14:paraId="7E3CFD00" w14:textId="6A985847" w:rsidR="008946B7" w:rsidRDefault="008946B7" w:rsidP="008946B7">
                            <w:pPr>
                              <w:rPr>
                                <w:color w:val="3A7C22" w:themeColor="accent6" w:themeShade="BF"/>
                                <w:sz w:val="18"/>
                                <w:szCs w:val="18"/>
                              </w:rPr>
                            </w:pPr>
                            <w:r>
                              <w:rPr>
                                <w:color w:val="3A7C22" w:themeColor="accent6" w:themeShade="BF"/>
                                <w:sz w:val="18"/>
                                <w:szCs w:val="18"/>
                              </w:rPr>
                              <w:t xml:space="preserve">After this, we will be looking and </w:t>
                            </w:r>
                            <w:r w:rsidRPr="00B575CE">
                              <w:rPr>
                                <w:b/>
                                <w:bCs/>
                                <w:color w:val="3A7C22" w:themeColor="accent6" w:themeShade="BF"/>
                                <w:sz w:val="18"/>
                                <w:szCs w:val="18"/>
                                <w:u w:val="single"/>
                              </w:rPr>
                              <w:t>length and perimeter</w:t>
                            </w:r>
                            <w:r w:rsidR="00B575CE">
                              <w:rPr>
                                <w:color w:val="3A7C22" w:themeColor="accent6" w:themeShade="BF"/>
                                <w:sz w:val="18"/>
                                <w:szCs w:val="18"/>
                              </w:rPr>
                              <w:t xml:space="preserve"> where they will get to grips with measurement and how this is used in everyday life.</w:t>
                            </w:r>
                          </w:p>
                          <w:p w14:paraId="717F9C24" w14:textId="576E1D08" w:rsidR="00B575CE" w:rsidRDefault="00B575CE" w:rsidP="008946B7">
                            <w:pPr>
                              <w:rPr>
                                <w:color w:val="3A7C22" w:themeColor="accent6" w:themeShade="BF"/>
                                <w:sz w:val="18"/>
                                <w:szCs w:val="18"/>
                              </w:rPr>
                            </w:pPr>
                            <w:r>
                              <w:rPr>
                                <w:color w:val="3A7C22" w:themeColor="accent6" w:themeShade="BF"/>
                                <w:sz w:val="18"/>
                                <w:szCs w:val="18"/>
                              </w:rPr>
                              <w:t xml:space="preserve">Following this, we will explore </w:t>
                            </w:r>
                            <w:r w:rsidRPr="00B575CE">
                              <w:rPr>
                                <w:b/>
                                <w:bCs/>
                                <w:color w:val="3A7C22" w:themeColor="accent6" w:themeShade="BF"/>
                                <w:sz w:val="18"/>
                                <w:szCs w:val="18"/>
                                <w:u w:val="single"/>
                              </w:rPr>
                              <w:t>fractions</w:t>
                            </w:r>
                            <w:r>
                              <w:rPr>
                                <w:color w:val="3A7C22" w:themeColor="accent6" w:themeShade="BF"/>
                                <w:sz w:val="18"/>
                                <w:szCs w:val="18"/>
                              </w:rPr>
                              <w:t xml:space="preserve">, extending our prior knowledge from Year 2 and applying this knowledge to real life scenarios. </w:t>
                            </w:r>
                          </w:p>
                          <w:p w14:paraId="0128AFDB" w14:textId="3EC22667" w:rsidR="00B575CE" w:rsidRDefault="00B575CE" w:rsidP="008946B7">
                            <w:pPr>
                              <w:rPr>
                                <w:color w:val="3A7C22" w:themeColor="accent6" w:themeShade="BF"/>
                                <w:sz w:val="18"/>
                                <w:szCs w:val="18"/>
                              </w:rPr>
                            </w:pPr>
                            <w:r>
                              <w:rPr>
                                <w:color w:val="3A7C22" w:themeColor="accent6" w:themeShade="BF"/>
                                <w:sz w:val="18"/>
                                <w:szCs w:val="18"/>
                              </w:rPr>
                              <w:t xml:space="preserve">As we progress, we’ll move on to </w:t>
                            </w:r>
                            <w:r w:rsidRPr="00B575CE">
                              <w:rPr>
                                <w:b/>
                                <w:bCs/>
                                <w:color w:val="3A7C22" w:themeColor="accent6" w:themeShade="BF"/>
                                <w:sz w:val="18"/>
                                <w:szCs w:val="18"/>
                                <w:u w:val="single"/>
                              </w:rPr>
                              <w:t>mass and capacity</w:t>
                            </w:r>
                            <w:r>
                              <w:rPr>
                                <w:color w:val="3A7C22" w:themeColor="accent6" w:themeShade="BF"/>
                                <w:sz w:val="18"/>
                                <w:szCs w:val="18"/>
                              </w:rPr>
                              <w:t xml:space="preserve">. </w:t>
                            </w:r>
                          </w:p>
                          <w:p w14:paraId="1CA5BCAE" w14:textId="77777777" w:rsidR="00B575CE" w:rsidRPr="00CB3A50" w:rsidRDefault="00B575CE" w:rsidP="00B575CE">
                            <w:pPr>
                              <w:rPr>
                                <w:color w:val="3A7C22" w:themeColor="accent6" w:themeShade="BF"/>
                                <w:sz w:val="18"/>
                                <w:szCs w:val="18"/>
                              </w:rPr>
                            </w:pPr>
                            <w:r>
                              <w:rPr>
                                <w:color w:val="3A7C22" w:themeColor="accent6" w:themeShade="BF"/>
                                <w:sz w:val="18"/>
                                <w:szCs w:val="18"/>
                              </w:rPr>
                              <w:t xml:space="preserve">Throughout these units – fluency, reasoning and problem solving will practised to deepen and secure their understanding of the taught units. </w:t>
                            </w:r>
                          </w:p>
                          <w:p w14:paraId="3948104A" w14:textId="77777777" w:rsidR="00B575CE" w:rsidRPr="00CB3A50" w:rsidRDefault="00B575CE" w:rsidP="008946B7">
                            <w:pPr>
                              <w:rPr>
                                <w:color w:val="3A7C22" w:themeColor="accent6" w:themeShade="BF"/>
                                <w:sz w:val="18"/>
                                <w:szCs w:val="18"/>
                              </w:rPr>
                            </w:pPr>
                          </w:p>
                          <w:p w14:paraId="3C756811" w14:textId="77777777" w:rsidR="008946B7" w:rsidRPr="00E72E9F" w:rsidRDefault="008946B7" w:rsidP="008946B7">
                            <w:pPr>
                              <w:rPr>
                                <w:b/>
                                <w:bCs/>
                                <w:i/>
                                <w:iCs/>
                                <w:color w:val="3A7C22" w:themeColor="accent6" w:themeShade="BF"/>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519AB" id="_x0000_s1028" type="#_x0000_t202" style="position:absolute;margin-left:187.5pt;margin-top:1.5pt;width:146.7pt;height:372.6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" fillcolor="window" strokecolor="#196b24" strokeweight="3pt">
                <v:textbox>
                  <w:txbxContent>
                    <w:p w14:paraId="36424FB2" w14:textId="105D5A33" w:rsidR="00BC5BCF" w:rsidRDefault="00BC5BCF" w:rsidP="00BC5BCF">
                      <w:pPr>
                        <w:jc w:val="center"/>
                        <w:rPr>
                          <w:b/>
                          <w:bCs/>
                          <w:i/>
                          <w:iCs/>
                          <w:color w:val="3A7C22" w:themeColor="accent6" w:themeShade="BF"/>
                          <w:u w:val="single"/>
                        </w:rPr>
                      </w:pPr>
                      <w:r>
                        <w:rPr>
                          <w:b/>
                          <w:bCs/>
                          <w:i/>
                          <w:iCs/>
                          <w:color w:val="3A7C22" w:themeColor="accent6" w:themeShade="BF"/>
                          <w:u w:val="single"/>
                        </w:rPr>
                        <w:t>Maths</w:t>
                      </w:r>
                    </w:p>
                    <w:p w14:paraId="7F2627DE" w14:textId="616F287A" w:rsidR="008946B7" w:rsidRDefault="008946B7" w:rsidP="008946B7">
                      <w:pPr>
                        <w:rPr>
                          <w:color w:val="3A7C22" w:themeColor="accent6" w:themeShade="BF"/>
                          <w:sz w:val="18"/>
                          <w:szCs w:val="18"/>
                        </w:rPr>
                      </w:pPr>
                      <w:r w:rsidRPr="00CB3A50">
                        <w:rPr>
                          <w:color w:val="3A7C22" w:themeColor="accent6" w:themeShade="BF"/>
                          <w:sz w:val="18"/>
                          <w:szCs w:val="18"/>
                        </w:rPr>
                        <w:t>Our curriculum is designed to build a strong foundation in essential mathematical concepts, ensuring that your children are well-prepared for the challenges ahead.</w:t>
                      </w:r>
                    </w:p>
                    <w:p w14:paraId="26A68911" w14:textId="3DB9068C" w:rsidR="008946B7" w:rsidRDefault="008946B7" w:rsidP="008946B7">
                      <w:pPr>
                        <w:rPr>
                          <w:color w:val="3A7C22" w:themeColor="accent6" w:themeShade="BF"/>
                          <w:sz w:val="18"/>
                          <w:szCs w:val="18"/>
                        </w:rPr>
                      </w:pPr>
                      <w:r>
                        <w:rPr>
                          <w:color w:val="3A7C22" w:themeColor="accent6" w:themeShade="BF"/>
                          <w:sz w:val="18"/>
                          <w:szCs w:val="18"/>
                        </w:rPr>
                        <w:t xml:space="preserve">We will be continuing with </w:t>
                      </w:r>
                      <w:r w:rsidRPr="008946B7">
                        <w:rPr>
                          <w:b/>
                          <w:bCs/>
                          <w:color w:val="3A7C22" w:themeColor="accent6" w:themeShade="BF"/>
                          <w:sz w:val="18"/>
                          <w:szCs w:val="18"/>
                          <w:u w:val="single"/>
                        </w:rPr>
                        <w:t>multiplication and division</w:t>
                      </w:r>
                      <w:r>
                        <w:rPr>
                          <w:color w:val="3A7C22" w:themeColor="accent6" w:themeShade="BF"/>
                          <w:sz w:val="18"/>
                          <w:szCs w:val="18"/>
                        </w:rPr>
                        <w:t xml:space="preserve">, to extend their prior knowledge. </w:t>
                      </w:r>
                    </w:p>
                    <w:p w14:paraId="7E3CFD00" w14:textId="6A985847" w:rsidR="008946B7" w:rsidRDefault="008946B7" w:rsidP="008946B7">
                      <w:pPr>
                        <w:rPr>
                          <w:color w:val="3A7C22" w:themeColor="accent6" w:themeShade="BF"/>
                          <w:sz w:val="18"/>
                          <w:szCs w:val="18"/>
                        </w:rPr>
                      </w:pPr>
                      <w:r>
                        <w:rPr>
                          <w:color w:val="3A7C22" w:themeColor="accent6" w:themeShade="BF"/>
                          <w:sz w:val="18"/>
                          <w:szCs w:val="18"/>
                        </w:rPr>
                        <w:t xml:space="preserve">After this, we will be looking and </w:t>
                      </w:r>
                      <w:r w:rsidRPr="00B575CE">
                        <w:rPr>
                          <w:b/>
                          <w:bCs/>
                          <w:color w:val="3A7C22" w:themeColor="accent6" w:themeShade="BF"/>
                          <w:sz w:val="18"/>
                          <w:szCs w:val="18"/>
                          <w:u w:val="single"/>
                        </w:rPr>
                        <w:t>length and perimeter</w:t>
                      </w:r>
                      <w:r w:rsidR="00B575CE">
                        <w:rPr>
                          <w:color w:val="3A7C22" w:themeColor="accent6" w:themeShade="BF"/>
                          <w:sz w:val="18"/>
                          <w:szCs w:val="18"/>
                        </w:rPr>
                        <w:t xml:space="preserve"> where they will get to grips with measurement and how this is used in everyday life.</w:t>
                      </w:r>
                    </w:p>
                    <w:p w14:paraId="717F9C24" w14:textId="576E1D08" w:rsidR="00B575CE" w:rsidRDefault="00B575CE" w:rsidP="008946B7">
                      <w:pPr>
                        <w:rPr>
                          <w:color w:val="3A7C22" w:themeColor="accent6" w:themeShade="BF"/>
                          <w:sz w:val="18"/>
                          <w:szCs w:val="18"/>
                        </w:rPr>
                      </w:pPr>
                      <w:r>
                        <w:rPr>
                          <w:color w:val="3A7C22" w:themeColor="accent6" w:themeShade="BF"/>
                          <w:sz w:val="18"/>
                          <w:szCs w:val="18"/>
                        </w:rPr>
                        <w:t xml:space="preserve">Following this, we will explore </w:t>
                      </w:r>
                      <w:r w:rsidRPr="00B575CE">
                        <w:rPr>
                          <w:b/>
                          <w:bCs/>
                          <w:color w:val="3A7C22" w:themeColor="accent6" w:themeShade="BF"/>
                          <w:sz w:val="18"/>
                          <w:szCs w:val="18"/>
                          <w:u w:val="single"/>
                        </w:rPr>
                        <w:t>fractions</w:t>
                      </w:r>
                      <w:r>
                        <w:rPr>
                          <w:color w:val="3A7C22" w:themeColor="accent6" w:themeShade="BF"/>
                          <w:sz w:val="18"/>
                          <w:szCs w:val="18"/>
                        </w:rPr>
                        <w:t xml:space="preserve">, extending our prior knowledge from Year 2 and applying this knowledge to real life scenarios. </w:t>
                      </w:r>
                    </w:p>
                    <w:p w14:paraId="0128AFDB" w14:textId="3EC22667" w:rsidR="00B575CE" w:rsidRDefault="00B575CE" w:rsidP="008946B7">
                      <w:pPr>
                        <w:rPr>
                          <w:color w:val="3A7C22" w:themeColor="accent6" w:themeShade="BF"/>
                          <w:sz w:val="18"/>
                          <w:szCs w:val="18"/>
                        </w:rPr>
                      </w:pPr>
                      <w:r>
                        <w:rPr>
                          <w:color w:val="3A7C22" w:themeColor="accent6" w:themeShade="BF"/>
                          <w:sz w:val="18"/>
                          <w:szCs w:val="18"/>
                        </w:rPr>
                        <w:t xml:space="preserve">As we progress, we’ll move on to </w:t>
                      </w:r>
                      <w:r w:rsidRPr="00B575CE">
                        <w:rPr>
                          <w:b/>
                          <w:bCs/>
                          <w:color w:val="3A7C22" w:themeColor="accent6" w:themeShade="BF"/>
                          <w:sz w:val="18"/>
                          <w:szCs w:val="18"/>
                          <w:u w:val="single"/>
                        </w:rPr>
                        <w:t>mass and capacity</w:t>
                      </w:r>
                      <w:r>
                        <w:rPr>
                          <w:color w:val="3A7C22" w:themeColor="accent6" w:themeShade="BF"/>
                          <w:sz w:val="18"/>
                          <w:szCs w:val="18"/>
                        </w:rPr>
                        <w:t xml:space="preserve">. </w:t>
                      </w:r>
                    </w:p>
                    <w:p w14:paraId="1CA5BCAE" w14:textId="77777777" w:rsidR="00B575CE" w:rsidRPr="00CB3A50" w:rsidRDefault="00B575CE" w:rsidP="00B575CE">
                      <w:pPr>
                        <w:rPr>
                          <w:color w:val="3A7C22" w:themeColor="accent6" w:themeShade="BF"/>
                          <w:sz w:val="18"/>
                          <w:szCs w:val="18"/>
                        </w:rPr>
                      </w:pPr>
                      <w:r>
                        <w:rPr>
                          <w:color w:val="3A7C22" w:themeColor="accent6" w:themeShade="BF"/>
                          <w:sz w:val="18"/>
                          <w:szCs w:val="18"/>
                        </w:rPr>
                        <w:t xml:space="preserve">Throughout these units – fluency, reasoning and problem solving will practised to deepen and secure their understanding of the taught units. </w:t>
                      </w:r>
                    </w:p>
                    <w:p w14:paraId="3948104A" w14:textId="77777777" w:rsidR="00B575CE" w:rsidRPr="00CB3A50" w:rsidRDefault="00B575CE" w:rsidP="008946B7">
                      <w:pPr>
                        <w:rPr>
                          <w:color w:val="3A7C22" w:themeColor="accent6" w:themeShade="BF"/>
                          <w:sz w:val="18"/>
                          <w:szCs w:val="18"/>
                        </w:rPr>
                      </w:pPr>
                    </w:p>
                    <w:p w14:paraId="3C756811" w14:textId="77777777" w:rsidR="008946B7" w:rsidRPr="00E72E9F" w:rsidRDefault="008946B7" w:rsidP="008946B7">
                      <w:pPr>
                        <w:rPr>
                          <w:b/>
                          <w:bCs/>
                          <w:i/>
                          <w:iCs/>
                          <w:color w:val="3A7C22" w:themeColor="accent6" w:themeShade="BF"/>
                          <w:u w:val="single"/>
                        </w:rPr>
                      </w:pPr>
                    </w:p>
                  </w:txbxContent>
                </v:textbox>
                <w10:wrap type="square" anchorx="margin"/>
              </v:shape>
            </w:pict>
          </mc:Fallback>
        </mc:AlternateContent>
      </w:r>
      <w:r w:rsidR="00676415">
        <w:rPr>
          <w:noProof/>
        </w:rPr>
        <mc:AlternateContent>
          <mc:Choice Requires="wps">
            <w:drawing>
              <wp:anchor distT="45720" distB="45720" distL="114300" distR="114300" simplePos="0" relativeHeight="251664384" behindDoc="0" locked="0" layoutInCell="1" allowOverlap="1" wp14:anchorId="5F172D6F" wp14:editId="0FD64E8E">
                <wp:simplePos x="0" y="0"/>
                <wp:positionH relativeFrom="margin">
                  <wp:align>left</wp:align>
                </wp:positionH>
                <wp:positionV relativeFrom="paragraph">
                  <wp:posOffset>19050</wp:posOffset>
                </wp:positionV>
                <wp:extent cx="2327910" cy="4766310"/>
                <wp:effectExtent l="19050" t="19050" r="15240" b="15240"/>
                <wp:wrapSquare wrapText="bothSides"/>
                <wp:docPr id="1903583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7910" cy="476631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4C4C64FE" w:rsidR="00BC5BCF" w:rsidRPr="00BD085E" w:rsidRDefault="00BC5BCF" w:rsidP="00BC5BCF">
                            <w:pPr>
                              <w:rPr>
                                <w:b/>
                                <w:bCs/>
                                <w:i/>
                                <w:iCs/>
                                <w:color w:val="3A7C22" w:themeColor="accent6" w:themeShade="BF"/>
                                <w:sz w:val="18"/>
                                <w:szCs w:val="18"/>
                                <w:u w:val="single"/>
                              </w:rPr>
                            </w:pPr>
                            <w:r w:rsidRPr="00BD085E">
                              <w:rPr>
                                <w:b/>
                                <w:bCs/>
                                <w:i/>
                                <w:iCs/>
                                <w:color w:val="3A7C22" w:themeColor="accent6" w:themeShade="BF"/>
                                <w:sz w:val="18"/>
                                <w:szCs w:val="18"/>
                                <w:u w:val="single"/>
                              </w:rPr>
                              <w:t>Reading</w:t>
                            </w:r>
                          </w:p>
                          <w:p w14:paraId="289689C4" w14:textId="0CBD1F56" w:rsidR="00BD085E" w:rsidRDefault="00BD085E" w:rsidP="00BD085E">
                            <w:pPr>
                              <w:spacing w:after="40"/>
                              <w:rPr>
                                <w:color w:val="3A7C22" w:themeColor="accent6" w:themeShade="BF"/>
                                <w:sz w:val="18"/>
                                <w:szCs w:val="18"/>
                              </w:rPr>
                            </w:pPr>
                            <w:r w:rsidRPr="001F2FE1">
                              <w:rPr>
                                <w:color w:val="3A7C22" w:themeColor="accent6" w:themeShade="BF"/>
                                <w:sz w:val="18"/>
                                <w:szCs w:val="18"/>
                              </w:rPr>
                              <w:t xml:space="preserve">We will be reading </w:t>
                            </w:r>
                            <w:r>
                              <w:rPr>
                                <w:color w:val="3A7C22" w:themeColor="accent6" w:themeShade="BF"/>
                                <w:sz w:val="18"/>
                                <w:szCs w:val="18"/>
                              </w:rPr>
                              <w:t>quality</w:t>
                            </w:r>
                            <w:r w:rsidRPr="001F2FE1">
                              <w:rPr>
                                <w:color w:val="3A7C22" w:themeColor="accent6" w:themeShade="BF"/>
                                <w:sz w:val="18"/>
                                <w:szCs w:val="18"/>
                              </w:rPr>
                              <w:t xml:space="preserve"> texts to enhance reading skills</w:t>
                            </w:r>
                            <w:r>
                              <w:rPr>
                                <w:color w:val="3A7C22" w:themeColor="accent6" w:themeShade="BF"/>
                                <w:sz w:val="18"/>
                                <w:szCs w:val="18"/>
                              </w:rPr>
                              <w:t xml:space="preserve">. </w:t>
                            </w:r>
                            <w:r w:rsidRPr="001F2FE1">
                              <w:rPr>
                                <w:color w:val="3A7C22" w:themeColor="accent6" w:themeShade="BF"/>
                                <w:sz w:val="18"/>
                                <w:szCs w:val="18"/>
                              </w:rPr>
                              <w:t>We’ll also encourage a love for reading through various engaging activities.</w:t>
                            </w:r>
                          </w:p>
                          <w:p w14:paraId="029F27EE" w14:textId="77777777" w:rsidR="00BD085E" w:rsidRPr="00E058AB" w:rsidRDefault="00BD085E" w:rsidP="00BD085E">
                            <w:pPr>
                              <w:spacing w:after="40"/>
                              <w:rPr>
                                <w:b/>
                                <w:bCs/>
                                <w:color w:val="3A7C22" w:themeColor="accent6" w:themeShade="BF"/>
                                <w:sz w:val="18"/>
                                <w:szCs w:val="18"/>
                                <w:u w:val="single"/>
                              </w:rPr>
                            </w:pPr>
                            <w:r w:rsidRPr="00E058AB">
                              <w:rPr>
                                <w:b/>
                                <w:bCs/>
                                <w:color w:val="3A7C22" w:themeColor="accent6" w:themeShade="BF"/>
                                <w:sz w:val="18"/>
                                <w:szCs w:val="18"/>
                                <w:u w:val="single"/>
                              </w:rPr>
                              <w:t xml:space="preserve">Core Book: </w:t>
                            </w:r>
                          </w:p>
                          <w:p w14:paraId="2ECB9779" w14:textId="7C7A2F88" w:rsidR="00BD085E" w:rsidRDefault="00BD085E" w:rsidP="00BD085E">
                            <w:pPr>
                              <w:pStyle w:val="ListParagraph"/>
                              <w:numPr>
                                <w:ilvl w:val="0"/>
                                <w:numId w:val="1"/>
                              </w:numPr>
                              <w:spacing w:after="40"/>
                              <w:rPr>
                                <w:color w:val="3A7C22" w:themeColor="accent6" w:themeShade="BF"/>
                                <w:sz w:val="18"/>
                                <w:szCs w:val="18"/>
                              </w:rPr>
                            </w:pPr>
                            <w:r w:rsidRPr="00E058AB">
                              <w:rPr>
                                <w:color w:val="3A7C22" w:themeColor="accent6" w:themeShade="BF"/>
                                <w:sz w:val="18"/>
                                <w:szCs w:val="18"/>
                              </w:rPr>
                              <w:t xml:space="preserve">The </w:t>
                            </w:r>
                            <w:r>
                              <w:rPr>
                                <w:color w:val="3A7C22" w:themeColor="accent6" w:themeShade="BF"/>
                                <w:sz w:val="18"/>
                                <w:szCs w:val="18"/>
                              </w:rPr>
                              <w:t xml:space="preserve">Pied Piper of Hamelin </w:t>
                            </w:r>
                            <w:r w:rsidR="00676415">
                              <w:rPr>
                                <w:color w:val="3A7C22" w:themeColor="accent6" w:themeShade="BF"/>
                                <w:sz w:val="18"/>
                                <w:szCs w:val="18"/>
                              </w:rPr>
                              <w:t>by Robert Browning</w:t>
                            </w:r>
                          </w:p>
                          <w:p w14:paraId="767E604D" w14:textId="1ACAF1CB" w:rsidR="00676415" w:rsidRPr="00E058AB" w:rsidRDefault="00676415" w:rsidP="00BD085E">
                            <w:pPr>
                              <w:pStyle w:val="ListParagraph"/>
                              <w:numPr>
                                <w:ilvl w:val="0"/>
                                <w:numId w:val="1"/>
                              </w:numPr>
                              <w:spacing w:after="40"/>
                              <w:rPr>
                                <w:color w:val="3A7C22" w:themeColor="accent6" w:themeShade="BF"/>
                                <w:sz w:val="18"/>
                                <w:szCs w:val="18"/>
                              </w:rPr>
                            </w:pPr>
                            <w:r>
                              <w:rPr>
                                <w:color w:val="3A7C22" w:themeColor="accent6" w:themeShade="BF"/>
                                <w:sz w:val="18"/>
                                <w:szCs w:val="18"/>
                              </w:rPr>
                              <w:t>Earth Shattering Events by Robin Jacobs</w:t>
                            </w:r>
                          </w:p>
                          <w:p w14:paraId="65333476" w14:textId="450242EC" w:rsidR="00BC5BCF" w:rsidRPr="00BD085E" w:rsidRDefault="00BC5BCF" w:rsidP="00BC5BCF">
                            <w:pPr>
                              <w:rPr>
                                <w:b/>
                                <w:bCs/>
                                <w:i/>
                                <w:iCs/>
                                <w:color w:val="3A7C22" w:themeColor="accent6" w:themeShade="BF"/>
                                <w:sz w:val="18"/>
                                <w:szCs w:val="18"/>
                                <w:u w:val="single"/>
                              </w:rPr>
                            </w:pPr>
                            <w:r w:rsidRPr="00BD085E">
                              <w:rPr>
                                <w:b/>
                                <w:bCs/>
                                <w:i/>
                                <w:iCs/>
                                <w:color w:val="3A7C22" w:themeColor="accent6" w:themeShade="BF"/>
                                <w:sz w:val="18"/>
                                <w:szCs w:val="18"/>
                                <w:u w:val="single"/>
                              </w:rPr>
                              <w:t>Writing</w:t>
                            </w:r>
                          </w:p>
                          <w:p w14:paraId="06D92CE9" w14:textId="45BA7E42" w:rsidR="00BD085E" w:rsidRDefault="00BD085E" w:rsidP="00BD085E">
                            <w:pPr>
                              <w:spacing w:after="40"/>
                              <w:rPr>
                                <w:color w:val="3A7C22" w:themeColor="accent6" w:themeShade="BF"/>
                                <w:sz w:val="18"/>
                                <w:szCs w:val="18"/>
                              </w:rPr>
                            </w:pPr>
                            <w:r w:rsidRPr="001F2FE1">
                              <w:rPr>
                                <w:color w:val="3A7C22" w:themeColor="accent6" w:themeShade="BF"/>
                                <w:sz w:val="18"/>
                                <w:szCs w:val="18"/>
                              </w:rPr>
                              <w:t xml:space="preserve">Year 3 will be working on exciting writing activities, including </w:t>
                            </w:r>
                            <w:r>
                              <w:rPr>
                                <w:color w:val="3A7C22" w:themeColor="accent6" w:themeShade="BF"/>
                                <w:sz w:val="18"/>
                                <w:szCs w:val="18"/>
                              </w:rPr>
                              <w:t>Myths and Legends</w:t>
                            </w:r>
                            <w:r w:rsidRPr="001F2FE1">
                              <w:rPr>
                                <w:color w:val="3A7C22" w:themeColor="accent6" w:themeShade="BF"/>
                                <w:sz w:val="18"/>
                                <w:szCs w:val="18"/>
                              </w:rPr>
                              <w:t xml:space="preserve">, </w:t>
                            </w:r>
                            <w:r>
                              <w:rPr>
                                <w:color w:val="3A7C22" w:themeColor="accent6" w:themeShade="BF"/>
                                <w:sz w:val="18"/>
                                <w:szCs w:val="18"/>
                              </w:rPr>
                              <w:t>information reports</w:t>
                            </w:r>
                            <w:r w:rsidRPr="001F2FE1">
                              <w:rPr>
                                <w:color w:val="3A7C22" w:themeColor="accent6" w:themeShade="BF"/>
                                <w:sz w:val="18"/>
                                <w:szCs w:val="18"/>
                              </w:rPr>
                              <w:t xml:space="preserve">, </w:t>
                            </w:r>
                            <w:r>
                              <w:rPr>
                                <w:color w:val="3A7C22" w:themeColor="accent6" w:themeShade="BF"/>
                                <w:sz w:val="18"/>
                                <w:szCs w:val="18"/>
                              </w:rPr>
                              <w:t xml:space="preserve">letters </w:t>
                            </w:r>
                            <w:r w:rsidRPr="001F2FE1">
                              <w:rPr>
                                <w:color w:val="3A7C22" w:themeColor="accent6" w:themeShade="BF"/>
                                <w:sz w:val="18"/>
                                <w:szCs w:val="18"/>
                              </w:rPr>
                              <w:t xml:space="preserve">and </w:t>
                            </w:r>
                            <w:r>
                              <w:rPr>
                                <w:color w:val="3A7C22" w:themeColor="accent6" w:themeShade="BF"/>
                                <w:sz w:val="18"/>
                                <w:szCs w:val="18"/>
                              </w:rPr>
                              <w:t>writing descriptions</w:t>
                            </w:r>
                            <w:r w:rsidRPr="001F2FE1">
                              <w:rPr>
                                <w:color w:val="3A7C22" w:themeColor="accent6" w:themeShade="BF"/>
                                <w:sz w:val="18"/>
                                <w:szCs w:val="18"/>
                              </w:rPr>
                              <w:t>.</w:t>
                            </w:r>
                          </w:p>
                          <w:p w14:paraId="41BF084E" w14:textId="77777777" w:rsidR="00BD085E" w:rsidRPr="00E058AB" w:rsidRDefault="00BD085E" w:rsidP="00BD085E">
                            <w:pPr>
                              <w:spacing w:after="40"/>
                              <w:rPr>
                                <w:b/>
                                <w:bCs/>
                                <w:color w:val="3A7C22" w:themeColor="accent6" w:themeShade="BF"/>
                                <w:sz w:val="18"/>
                                <w:szCs w:val="18"/>
                                <w:u w:val="single"/>
                              </w:rPr>
                            </w:pPr>
                            <w:r w:rsidRPr="00E058AB">
                              <w:rPr>
                                <w:b/>
                                <w:bCs/>
                                <w:color w:val="3A7C22" w:themeColor="accent6" w:themeShade="BF"/>
                                <w:sz w:val="18"/>
                                <w:szCs w:val="18"/>
                                <w:u w:val="single"/>
                              </w:rPr>
                              <w:t>Core Book</w:t>
                            </w:r>
                            <w:r>
                              <w:rPr>
                                <w:b/>
                                <w:bCs/>
                                <w:color w:val="3A7C22" w:themeColor="accent6" w:themeShade="BF"/>
                                <w:sz w:val="18"/>
                                <w:szCs w:val="18"/>
                                <w:u w:val="single"/>
                              </w:rPr>
                              <w:t>s</w:t>
                            </w:r>
                            <w:r w:rsidRPr="00E058AB">
                              <w:rPr>
                                <w:b/>
                                <w:bCs/>
                                <w:color w:val="3A7C22" w:themeColor="accent6" w:themeShade="BF"/>
                                <w:sz w:val="18"/>
                                <w:szCs w:val="18"/>
                                <w:u w:val="single"/>
                              </w:rPr>
                              <w:t xml:space="preserve">: </w:t>
                            </w:r>
                          </w:p>
                          <w:p w14:paraId="58AE808F" w14:textId="77777777" w:rsidR="00BD085E" w:rsidRPr="00E058AB" w:rsidRDefault="00BD085E" w:rsidP="00BD085E">
                            <w:pPr>
                              <w:pStyle w:val="ListParagraph"/>
                              <w:numPr>
                                <w:ilvl w:val="0"/>
                                <w:numId w:val="1"/>
                              </w:numPr>
                              <w:spacing w:after="40"/>
                              <w:rPr>
                                <w:color w:val="3A7C22" w:themeColor="accent6" w:themeShade="BF"/>
                                <w:sz w:val="18"/>
                                <w:szCs w:val="18"/>
                              </w:rPr>
                            </w:pPr>
                            <w:r>
                              <w:rPr>
                                <w:color w:val="3A7C22" w:themeColor="accent6" w:themeShade="BF"/>
                                <w:sz w:val="18"/>
                                <w:szCs w:val="18"/>
                              </w:rPr>
                              <w:t>The Pied Piper of Hamelin by Michael Morpurgo</w:t>
                            </w:r>
                          </w:p>
                          <w:p w14:paraId="02CE3B52" w14:textId="66D3D372" w:rsidR="00BC5BCF" w:rsidRPr="00676415" w:rsidRDefault="00BD085E" w:rsidP="00BC5BCF">
                            <w:pPr>
                              <w:pStyle w:val="ListParagraph"/>
                              <w:numPr>
                                <w:ilvl w:val="0"/>
                                <w:numId w:val="1"/>
                              </w:numPr>
                              <w:spacing w:after="40"/>
                              <w:rPr>
                                <w:color w:val="3A7C22" w:themeColor="accent6" w:themeShade="BF"/>
                                <w:sz w:val="18"/>
                                <w:szCs w:val="18"/>
                              </w:rPr>
                            </w:pPr>
                            <w:r>
                              <w:rPr>
                                <w:color w:val="3A7C22" w:themeColor="accent6" w:themeShade="BF"/>
                                <w:sz w:val="18"/>
                                <w:szCs w:val="18"/>
                              </w:rPr>
                              <w:t>Escape from Pompeii by Christina Balit</w:t>
                            </w:r>
                          </w:p>
                          <w:p w14:paraId="735DA3D4" w14:textId="77777777" w:rsidR="00676415" w:rsidRDefault="00BC5BCF" w:rsidP="00676415">
                            <w:pPr>
                              <w:rPr>
                                <w:b/>
                                <w:bCs/>
                                <w:i/>
                                <w:iCs/>
                                <w:color w:val="3A7C22" w:themeColor="accent6" w:themeShade="BF"/>
                                <w:sz w:val="18"/>
                                <w:szCs w:val="18"/>
                                <w:u w:val="single"/>
                              </w:rPr>
                            </w:pPr>
                            <w:r w:rsidRPr="00676415">
                              <w:rPr>
                                <w:b/>
                                <w:bCs/>
                                <w:i/>
                                <w:iCs/>
                                <w:color w:val="3A7C22" w:themeColor="accent6" w:themeShade="BF"/>
                                <w:sz w:val="18"/>
                                <w:szCs w:val="18"/>
                                <w:u w:val="single"/>
                              </w:rPr>
                              <w:t>Speaking &amp; Listening</w:t>
                            </w:r>
                          </w:p>
                          <w:p w14:paraId="3B81C59A" w14:textId="77903C13" w:rsidR="00676415" w:rsidRPr="00676415" w:rsidRDefault="00676415" w:rsidP="00676415">
                            <w:pPr>
                              <w:rPr>
                                <w:b/>
                                <w:bCs/>
                                <w:i/>
                                <w:iCs/>
                                <w:color w:val="3A7C22" w:themeColor="accent6" w:themeShade="BF"/>
                                <w:sz w:val="18"/>
                                <w:szCs w:val="18"/>
                                <w:u w:val="single"/>
                              </w:rPr>
                            </w:pPr>
                            <w:r w:rsidRPr="001F2FE1">
                              <w:rPr>
                                <w:color w:val="3A7C22" w:themeColor="accent6" w:themeShade="BF"/>
                                <w:sz w:val="18"/>
                                <w:szCs w:val="18"/>
                              </w:rPr>
                              <w:t xml:space="preserve">We will focus on enhancing speaking and listening skills through engaging discussions, storytelling, and group activities. We aim to build confidence </w:t>
                            </w:r>
                            <w:r>
                              <w:rPr>
                                <w:color w:val="3A7C22" w:themeColor="accent6" w:themeShade="BF"/>
                                <w:sz w:val="18"/>
                                <w:szCs w:val="18"/>
                              </w:rPr>
                              <w:t>to ensure</w:t>
                            </w:r>
                            <w:r w:rsidRPr="001F2FE1">
                              <w:rPr>
                                <w:color w:val="3A7C22" w:themeColor="accent6" w:themeShade="BF"/>
                                <w:sz w:val="18"/>
                                <w:szCs w:val="18"/>
                              </w:rPr>
                              <w:t xml:space="preserve"> all children participate actively. Your support at home with conversations is greatly appreciated!</w:t>
                            </w:r>
                          </w:p>
                          <w:p w14:paraId="09C090DB" w14:textId="77777777" w:rsidR="00676415" w:rsidRPr="00676415" w:rsidRDefault="00676415" w:rsidP="00BC5BCF">
                            <w:pPr>
                              <w:rPr>
                                <w:b/>
                                <w:bCs/>
                                <w:i/>
                                <w:iCs/>
                                <w:color w:val="3A7C22" w:themeColor="accent6" w:themeShade="BF"/>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172D6F" id="_x0000_s1029" type="#_x0000_t202" style="position:absolute;margin-left:0;margin-top:1.5pt;width:183.3pt;height:375.3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" fillcolor="white [3201]" strokecolor="#196b24 [3206]" strokeweight="3pt">
                <v:textbox>
                  <w:txbxContent>
                    <w:p w14:paraId="137920EB" w14:textId="4D7FF7CA" w:rsidR="00E72E9F" w:rsidRDefault="00BC5BCF" w:rsidP="00E72E9F">
                      <w:pPr>
                        <w:jc w:val="center"/>
                        <w:rPr>
                          <w:b/>
                          <w:bCs/>
                          <w:i/>
                          <w:iCs/>
                          <w:color w:val="3A7C22" w:themeColor="accent6" w:themeShade="BF"/>
                          <w:u w:val="single"/>
                        </w:rPr>
                      </w:pPr>
                      <w:r>
                        <w:rPr>
                          <w:b/>
                          <w:bCs/>
                          <w:i/>
                          <w:iCs/>
                          <w:color w:val="3A7C22" w:themeColor="accent6" w:themeShade="BF"/>
                          <w:u w:val="single"/>
                        </w:rPr>
                        <w:t>English</w:t>
                      </w:r>
                    </w:p>
                    <w:p w14:paraId="4151D2E1" w14:textId="4C4C64FE" w:rsidR="00BC5BCF" w:rsidRPr="00BD085E" w:rsidRDefault="00BC5BCF" w:rsidP="00BC5BCF">
                      <w:pPr>
                        <w:rPr>
                          <w:b/>
                          <w:bCs/>
                          <w:i/>
                          <w:iCs/>
                          <w:color w:val="3A7C22" w:themeColor="accent6" w:themeShade="BF"/>
                          <w:sz w:val="18"/>
                          <w:szCs w:val="18"/>
                          <w:u w:val="single"/>
                        </w:rPr>
                      </w:pPr>
                      <w:r w:rsidRPr="00BD085E">
                        <w:rPr>
                          <w:b/>
                          <w:bCs/>
                          <w:i/>
                          <w:iCs/>
                          <w:color w:val="3A7C22" w:themeColor="accent6" w:themeShade="BF"/>
                          <w:sz w:val="18"/>
                          <w:szCs w:val="18"/>
                          <w:u w:val="single"/>
                        </w:rPr>
                        <w:t>Reading</w:t>
                      </w:r>
                    </w:p>
                    <w:p w14:paraId="289689C4" w14:textId="0CBD1F56" w:rsidR="00BD085E" w:rsidRDefault="00BD085E" w:rsidP="00BD085E">
                      <w:pPr>
                        <w:spacing w:after="40"/>
                        <w:rPr>
                          <w:color w:val="3A7C22" w:themeColor="accent6" w:themeShade="BF"/>
                          <w:sz w:val="18"/>
                          <w:szCs w:val="18"/>
                        </w:rPr>
                      </w:pPr>
                      <w:r w:rsidRPr="001F2FE1">
                        <w:rPr>
                          <w:color w:val="3A7C22" w:themeColor="accent6" w:themeShade="BF"/>
                          <w:sz w:val="18"/>
                          <w:szCs w:val="18"/>
                        </w:rPr>
                        <w:t xml:space="preserve">We will be reading </w:t>
                      </w:r>
                      <w:r>
                        <w:rPr>
                          <w:color w:val="3A7C22" w:themeColor="accent6" w:themeShade="BF"/>
                          <w:sz w:val="18"/>
                          <w:szCs w:val="18"/>
                        </w:rPr>
                        <w:t>quality</w:t>
                      </w:r>
                      <w:r w:rsidRPr="001F2FE1">
                        <w:rPr>
                          <w:color w:val="3A7C22" w:themeColor="accent6" w:themeShade="BF"/>
                          <w:sz w:val="18"/>
                          <w:szCs w:val="18"/>
                        </w:rPr>
                        <w:t xml:space="preserve"> texts to enhance reading skills</w:t>
                      </w:r>
                      <w:r>
                        <w:rPr>
                          <w:color w:val="3A7C22" w:themeColor="accent6" w:themeShade="BF"/>
                          <w:sz w:val="18"/>
                          <w:szCs w:val="18"/>
                        </w:rPr>
                        <w:t xml:space="preserve">. </w:t>
                      </w:r>
                      <w:r w:rsidRPr="001F2FE1">
                        <w:rPr>
                          <w:color w:val="3A7C22" w:themeColor="accent6" w:themeShade="BF"/>
                          <w:sz w:val="18"/>
                          <w:szCs w:val="18"/>
                        </w:rPr>
                        <w:t>We’ll also encourage a love for reading through various engaging activities.</w:t>
                      </w:r>
                    </w:p>
                    <w:p w14:paraId="029F27EE" w14:textId="77777777" w:rsidR="00BD085E" w:rsidRPr="00E058AB" w:rsidRDefault="00BD085E" w:rsidP="00BD085E">
                      <w:pPr>
                        <w:spacing w:after="40"/>
                        <w:rPr>
                          <w:b/>
                          <w:bCs/>
                          <w:color w:val="3A7C22" w:themeColor="accent6" w:themeShade="BF"/>
                          <w:sz w:val="18"/>
                          <w:szCs w:val="18"/>
                          <w:u w:val="single"/>
                        </w:rPr>
                      </w:pPr>
                      <w:r w:rsidRPr="00E058AB">
                        <w:rPr>
                          <w:b/>
                          <w:bCs/>
                          <w:color w:val="3A7C22" w:themeColor="accent6" w:themeShade="BF"/>
                          <w:sz w:val="18"/>
                          <w:szCs w:val="18"/>
                          <w:u w:val="single"/>
                        </w:rPr>
                        <w:t xml:space="preserve">Core Book: </w:t>
                      </w:r>
                    </w:p>
                    <w:p w14:paraId="2ECB9779" w14:textId="7C7A2F88" w:rsidR="00BD085E" w:rsidRDefault="00BD085E" w:rsidP="00BD085E">
                      <w:pPr>
                        <w:pStyle w:val="ListParagraph"/>
                        <w:numPr>
                          <w:ilvl w:val="0"/>
                          <w:numId w:val="1"/>
                        </w:numPr>
                        <w:spacing w:after="40"/>
                        <w:rPr>
                          <w:color w:val="3A7C22" w:themeColor="accent6" w:themeShade="BF"/>
                          <w:sz w:val="18"/>
                          <w:szCs w:val="18"/>
                        </w:rPr>
                      </w:pPr>
                      <w:r w:rsidRPr="00E058AB">
                        <w:rPr>
                          <w:color w:val="3A7C22" w:themeColor="accent6" w:themeShade="BF"/>
                          <w:sz w:val="18"/>
                          <w:szCs w:val="18"/>
                        </w:rPr>
                        <w:t xml:space="preserve">The </w:t>
                      </w:r>
                      <w:r>
                        <w:rPr>
                          <w:color w:val="3A7C22" w:themeColor="accent6" w:themeShade="BF"/>
                          <w:sz w:val="18"/>
                          <w:szCs w:val="18"/>
                        </w:rPr>
                        <w:t xml:space="preserve">Pied Piper of Hamelin </w:t>
                      </w:r>
                      <w:r w:rsidR="00676415">
                        <w:rPr>
                          <w:color w:val="3A7C22" w:themeColor="accent6" w:themeShade="BF"/>
                          <w:sz w:val="18"/>
                          <w:szCs w:val="18"/>
                        </w:rPr>
                        <w:t>by Robert Browning</w:t>
                      </w:r>
                    </w:p>
                    <w:p w14:paraId="767E604D" w14:textId="1ACAF1CB" w:rsidR="00676415" w:rsidRPr="00E058AB" w:rsidRDefault="00676415" w:rsidP="00BD085E">
                      <w:pPr>
                        <w:pStyle w:val="ListParagraph"/>
                        <w:numPr>
                          <w:ilvl w:val="0"/>
                          <w:numId w:val="1"/>
                        </w:numPr>
                        <w:spacing w:after="40"/>
                        <w:rPr>
                          <w:color w:val="3A7C22" w:themeColor="accent6" w:themeShade="BF"/>
                          <w:sz w:val="18"/>
                          <w:szCs w:val="18"/>
                        </w:rPr>
                      </w:pPr>
                      <w:r>
                        <w:rPr>
                          <w:color w:val="3A7C22" w:themeColor="accent6" w:themeShade="BF"/>
                          <w:sz w:val="18"/>
                          <w:szCs w:val="18"/>
                        </w:rPr>
                        <w:t>Earth Shattering Events by Robin Jacobs</w:t>
                      </w:r>
                    </w:p>
                    <w:p w14:paraId="65333476" w14:textId="450242EC" w:rsidR="00BC5BCF" w:rsidRPr="00BD085E" w:rsidRDefault="00BC5BCF" w:rsidP="00BC5BCF">
                      <w:pPr>
                        <w:rPr>
                          <w:b/>
                          <w:bCs/>
                          <w:i/>
                          <w:iCs/>
                          <w:color w:val="3A7C22" w:themeColor="accent6" w:themeShade="BF"/>
                          <w:sz w:val="18"/>
                          <w:szCs w:val="18"/>
                          <w:u w:val="single"/>
                        </w:rPr>
                      </w:pPr>
                      <w:r w:rsidRPr="00BD085E">
                        <w:rPr>
                          <w:b/>
                          <w:bCs/>
                          <w:i/>
                          <w:iCs/>
                          <w:color w:val="3A7C22" w:themeColor="accent6" w:themeShade="BF"/>
                          <w:sz w:val="18"/>
                          <w:szCs w:val="18"/>
                          <w:u w:val="single"/>
                        </w:rPr>
                        <w:t>Writing</w:t>
                      </w:r>
                    </w:p>
                    <w:p w14:paraId="06D92CE9" w14:textId="45BA7E42" w:rsidR="00BD085E" w:rsidRDefault="00BD085E" w:rsidP="00BD085E">
                      <w:pPr>
                        <w:spacing w:after="40"/>
                        <w:rPr>
                          <w:color w:val="3A7C22" w:themeColor="accent6" w:themeShade="BF"/>
                          <w:sz w:val="18"/>
                          <w:szCs w:val="18"/>
                        </w:rPr>
                      </w:pPr>
                      <w:r w:rsidRPr="001F2FE1">
                        <w:rPr>
                          <w:color w:val="3A7C22" w:themeColor="accent6" w:themeShade="BF"/>
                          <w:sz w:val="18"/>
                          <w:szCs w:val="18"/>
                        </w:rPr>
                        <w:t xml:space="preserve">Year 3 will be working on exciting writing activities, including </w:t>
                      </w:r>
                      <w:r>
                        <w:rPr>
                          <w:color w:val="3A7C22" w:themeColor="accent6" w:themeShade="BF"/>
                          <w:sz w:val="18"/>
                          <w:szCs w:val="18"/>
                        </w:rPr>
                        <w:t>Myths and Legends</w:t>
                      </w:r>
                      <w:r w:rsidRPr="001F2FE1">
                        <w:rPr>
                          <w:color w:val="3A7C22" w:themeColor="accent6" w:themeShade="BF"/>
                          <w:sz w:val="18"/>
                          <w:szCs w:val="18"/>
                        </w:rPr>
                        <w:t xml:space="preserve">, </w:t>
                      </w:r>
                      <w:r>
                        <w:rPr>
                          <w:color w:val="3A7C22" w:themeColor="accent6" w:themeShade="BF"/>
                          <w:sz w:val="18"/>
                          <w:szCs w:val="18"/>
                        </w:rPr>
                        <w:t>information reports</w:t>
                      </w:r>
                      <w:r w:rsidRPr="001F2FE1">
                        <w:rPr>
                          <w:color w:val="3A7C22" w:themeColor="accent6" w:themeShade="BF"/>
                          <w:sz w:val="18"/>
                          <w:szCs w:val="18"/>
                        </w:rPr>
                        <w:t xml:space="preserve">, </w:t>
                      </w:r>
                      <w:r>
                        <w:rPr>
                          <w:color w:val="3A7C22" w:themeColor="accent6" w:themeShade="BF"/>
                          <w:sz w:val="18"/>
                          <w:szCs w:val="18"/>
                        </w:rPr>
                        <w:t xml:space="preserve">letters </w:t>
                      </w:r>
                      <w:r w:rsidRPr="001F2FE1">
                        <w:rPr>
                          <w:color w:val="3A7C22" w:themeColor="accent6" w:themeShade="BF"/>
                          <w:sz w:val="18"/>
                          <w:szCs w:val="18"/>
                        </w:rPr>
                        <w:t xml:space="preserve">and </w:t>
                      </w:r>
                      <w:r>
                        <w:rPr>
                          <w:color w:val="3A7C22" w:themeColor="accent6" w:themeShade="BF"/>
                          <w:sz w:val="18"/>
                          <w:szCs w:val="18"/>
                        </w:rPr>
                        <w:t>writing descriptions</w:t>
                      </w:r>
                      <w:r w:rsidRPr="001F2FE1">
                        <w:rPr>
                          <w:color w:val="3A7C22" w:themeColor="accent6" w:themeShade="BF"/>
                          <w:sz w:val="18"/>
                          <w:szCs w:val="18"/>
                        </w:rPr>
                        <w:t>.</w:t>
                      </w:r>
                    </w:p>
                    <w:p w14:paraId="41BF084E" w14:textId="77777777" w:rsidR="00BD085E" w:rsidRPr="00E058AB" w:rsidRDefault="00BD085E" w:rsidP="00BD085E">
                      <w:pPr>
                        <w:spacing w:after="40"/>
                        <w:rPr>
                          <w:b/>
                          <w:bCs/>
                          <w:color w:val="3A7C22" w:themeColor="accent6" w:themeShade="BF"/>
                          <w:sz w:val="18"/>
                          <w:szCs w:val="18"/>
                          <w:u w:val="single"/>
                        </w:rPr>
                      </w:pPr>
                      <w:r w:rsidRPr="00E058AB">
                        <w:rPr>
                          <w:b/>
                          <w:bCs/>
                          <w:color w:val="3A7C22" w:themeColor="accent6" w:themeShade="BF"/>
                          <w:sz w:val="18"/>
                          <w:szCs w:val="18"/>
                          <w:u w:val="single"/>
                        </w:rPr>
                        <w:t>Core Book</w:t>
                      </w:r>
                      <w:r>
                        <w:rPr>
                          <w:b/>
                          <w:bCs/>
                          <w:color w:val="3A7C22" w:themeColor="accent6" w:themeShade="BF"/>
                          <w:sz w:val="18"/>
                          <w:szCs w:val="18"/>
                          <w:u w:val="single"/>
                        </w:rPr>
                        <w:t>s</w:t>
                      </w:r>
                      <w:r w:rsidRPr="00E058AB">
                        <w:rPr>
                          <w:b/>
                          <w:bCs/>
                          <w:color w:val="3A7C22" w:themeColor="accent6" w:themeShade="BF"/>
                          <w:sz w:val="18"/>
                          <w:szCs w:val="18"/>
                          <w:u w:val="single"/>
                        </w:rPr>
                        <w:t xml:space="preserve">: </w:t>
                      </w:r>
                    </w:p>
                    <w:p w14:paraId="58AE808F" w14:textId="77777777" w:rsidR="00BD085E" w:rsidRPr="00E058AB" w:rsidRDefault="00BD085E" w:rsidP="00BD085E">
                      <w:pPr>
                        <w:pStyle w:val="ListParagraph"/>
                        <w:numPr>
                          <w:ilvl w:val="0"/>
                          <w:numId w:val="1"/>
                        </w:numPr>
                        <w:spacing w:after="40"/>
                        <w:rPr>
                          <w:color w:val="3A7C22" w:themeColor="accent6" w:themeShade="BF"/>
                          <w:sz w:val="18"/>
                          <w:szCs w:val="18"/>
                        </w:rPr>
                      </w:pPr>
                      <w:r>
                        <w:rPr>
                          <w:color w:val="3A7C22" w:themeColor="accent6" w:themeShade="BF"/>
                          <w:sz w:val="18"/>
                          <w:szCs w:val="18"/>
                        </w:rPr>
                        <w:t>The Pied Piper of Hamelin by Michael Morpurgo</w:t>
                      </w:r>
                    </w:p>
                    <w:p w14:paraId="02CE3B52" w14:textId="66D3D372" w:rsidR="00BC5BCF" w:rsidRPr="00676415" w:rsidRDefault="00BD085E" w:rsidP="00BC5BCF">
                      <w:pPr>
                        <w:pStyle w:val="ListParagraph"/>
                        <w:numPr>
                          <w:ilvl w:val="0"/>
                          <w:numId w:val="1"/>
                        </w:numPr>
                        <w:spacing w:after="40"/>
                        <w:rPr>
                          <w:color w:val="3A7C22" w:themeColor="accent6" w:themeShade="BF"/>
                          <w:sz w:val="18"/>
                          <w:szCs w:val="18"/>
                        </w:rPr>
                      </w:pPr>
                      <w:r>
                        <w:rPr>
                          <w:color w:val="3A7C22" w:themeColor="accent6" w:themeShade="BF"/>
                          <w:sz w:val="18"/>
                          <w:szCs w:val="18"/>
                        </w:rPr>
                        <w:t>Escape from Pompeii by Christina Balit</w:t>
                      </w:r>
                    </w:p>
                    <w:p w14:paraId="735DA3D4" w14:textId="77777777" w:rsidR="00676415" w:rsidRDefault="00BC5BCF" w:rsidP="00676415">
                      <w:pPr>
                        <w:rPr>
                          <w:b/>
                          <w:bCs/>
                          <w:i/>
                          <w:iCs/>
                          <w:color w:val="3A7C22" w:themeColor="accent6" w:themeShade="BF"/>
                          <w:sz w:val="18"/>
                          <w:szCs w:val="18"/>
                          <w:u w:val="single"/>
                        </w:rPr>
                      </w:pPr>
                      <w:r w:rsidRPr="00676415">
                        <w:rPr>
                          <w:b/>
                          <w:bCs/>
                          <w:i/>
                          <w:iCs/>
                          <w:color w:val="3A7C22" w:themeColor="accent6" w:themeShade="BF"/>
                          <w:sz w:val="18"/>
                          <w:szCs w:val="18"/>
                          <w:u w:val="single"/>
                        </w:rPr>
                        <w:t>Speaking &amp; Listening</w:t>
                      </w:r>
                    </w:p>
                    <w:p w14:paraId="3B81C59A" w14:textId="77903C13" w:rsidR="00676415" w:rsidRPr="00676415" w:rsidRDefault="00676415" w:rsidP="00676415">
                      <w:pPr>
                        <w:rPr>
                          <w:b/>
                          <w:bCs/>
                          <w:i/>
                          <w:iCs/>
                          <w:color w:val="3A7C22" w:themeColor="accent6" w:themeShade="BF"/>
                          <w:sz w:val="18"/>
                          <w:szCs w:val="18"/>
                          <w:u w:val="single"/>
                        </w:rPr>
                      </w:pPr>
                      <w:r w:rsidRPr="001F2FE1">
                        <w:rPr>
                          <w:color w:val="3A7C22" w:themeColor="accent6" w:themeShade="BF"/>
                          <w:sz w:val="18"/>
                          <w:szCs w:val="18"/>
                        </w:rPr>
                        <w:t xml:space="preserve">We will focus on enhancing speaking and listening skills through engaging discussions, storytelling, and group activities. We aim to build confidence </w:t>
                      </w:r>
                      <w:r>
                        <w:rPr>
                          <w:color w:val="3A7C22" w:themeColor="accent6" w:themeShade="BF"/>
                          <w:sz w:val="18"/>
                          <w:szCs w:val="18"/>
                        </w:rPr>
                        <w:t>to ensure</w:t>
                      </w:r>
                      <w:r w:rsidRPr="001F2FE1">
                        <w:rPr>
                          <w:color w:val="3A7C22" w:themeColor="accent6" w:themeShade="BF"/>
                          <w:sz w:val="18"/>
                          <w:szCs w:val="18"/>
                        </w:rPr>
                        <w:t xml:space="preserve"> all children participate actively. Your support at home with conversations is greatly appreciated!</w:t>
                      </w:r>
                    </w:p>
                    <w:p w14:paraId="09C090DB" w14:textId="77777777" w:rsidR="00676415" w:rsidRPr="00676415" w:rsidRDefault="00676415" w:rsidP="00BC5BCF">
                      <w:pPr>
                        <w:rPr>
                          <w:b/>
                          <w:bCs/>
                          <w:i/>
                          <w:iCs/>
                          <w:color w:val="3A7C22" w:themeColor="accent6" w:themeShade="BF"/>
                          <w:sz w:val="18"/>
                          <w:szCs w:val="18"/>
                          <w:u w:val="single"/>
                        </w:rPr>
                      </w:pPr>
                    </w:p>
                  </w:txbxContent>
                </v:textbox>
                <w10:wrap type="square" anchorx="margin"/>
              </v:shape>
            </w:pict>
          </mc:Fallback>
        </mc:AlternateContent>
      </w:r>
    </w:p>
    <w:p w14:paraId="6C463ADE" w14:textId="22FE5B8F" w:rsidR="00606693" w:rsidRDefault="00606693"/>
    <w:p w14:paraId="7A96C01D" w14:textId="6BEBF712" w:rsidR="00606693" w:rsidRDefault="00606693"/>
    <w:p w14:paraId="4C921FCA" w14:textId="531FFD96" w:rsidR="00606693" w:rsidRDefault="00606693"/>
    <w:p w14:paraId="7F1CABB7" w14:textId="3E7F0E2C" w:rsidR="00606693" w:rsidRDefault="00105CA0">
      <w:r>
        <w:rPr>
          <w:noProof/>
        </w:rPr>
        <w:drawing>
          <wp:anchor distT="0" distB="0" distL="114300" distR="114300" simplePos="0" relativeHeight="251676672" behindDoc="1" locked="0" layoutInCell="1" allowOverlap="1" wp14:anchorId="1436F8D1" wp14:editId="7E637275">
            <wp:simplePos x="0" y="0"/>
            <wp:positionH relativeFrom="page">
              <wp:posOffset>-673100</wp:posOffset>
            </wp:positionH>
            <wp:positionV relativeFrom="paragraph">
              <wp:posOffset>172085</wp:posOffset>
            </wp:positionV>
            <wp:extent cx="11757706" cy="7205345"/>
            <wp:effectExtent l="0" t="0" r="0" b="0"/>
            <wp:wrapNone/>
            <wp:docPr id="731498321" name="Picture 1" descr="Sports News | St Lu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orts News | St Luk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57706" cy="7205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F8FD43" w14:textId="4230CCC3" w:rsidR="00606693" w:rsidRDefault="00606693"/>
    <w:p w14:paraId="057FA037" w14:textId="29346AA1" w:rsidR="00606693" w:rsidRDefault="00606693"/>
    <w:p w14:paraId="788F75C3" w14:textId="34E080DC" w:rsidR="00606693" w:rsidRDefault="00606693"/>
    <w:p w14:paraId="17428746" w14:textId="5CCC787F" w:rsidR="00606693" w:rsidRDefault="00606693"/>
    <w:p w14:paraId="00DBFFD7" w14:textId="74720D23" w:rsidR="00606693" w:rsidRDefault="00606693"/>
    <w:p w14:paraId="7F407132" w14:textId="5F25521A" w:rsidR="00606693" w:rsidRDefault="00606693"/>
    <w:p w14:paraId="45485966" w14:textId="0937EB95" w:rsidR="00606693" w:rsidRDefault="00606693"/>
    <w:p w14:paraId="5752853C" w14:textId="6C70C8AE" w:rsidR="00606693" w:rsidRDefault="00606693"/>
    <w:p w14:paraId="679D9F83" w14:textId="20E8F5FA" w:rsidR="00606693" w:rsidRDefault="00606693"/>
    <w:p w14:paraId="274A3A58" w14:textId="31AAE8C5" w:rsidR="00606693" w:rsidRDefault="00606693"/>
    <w:p w14:paraId="399E2D93" w14:textId="2A7E82D7" w:rsidR="00606693" w:rsidRDefault="00606693"/>
    <w:p w14:paraId="421A7B5D" w14:textId="3F150E47" w:rsidR="00606693" w:rsidRDefault="00413931">
      <w:r>
        <w:rPr>
          <w:noProof/>
        </w:rPr>
        <mc:AlternateContent>
          <mc:Choice Requires="wps">
            <w:drawing>
              <wp:anchor distT="45720" distB="45720" distL="114300" distR="114300" simplePos="0" relativeHeight="251672576" behindDoc="0" locked="0" layoutInCell="1" allowOverlap="1" wp14:anchorId="518624B2" wp14:editId="2EA10D6E">
                <wp:simplePos x="0" y="0"/>
                <wp:positionH relativeFrom="margin">
                  <wp:align>left</wp:align>
                </wp:positionH>
                <wp:positionV relativeFrom="paragraph">
                  <wp:posOffset>184785</wp:posOffset>
                </wp:positionV>
                <wp:extent cx="2679700" cy="1009650"/>
                <wp:effectExtent l="19050" t="19050" r="25400" b="19050"/>
                <wp:wrapSquare wrapText="bothSides"/>
                <wp:docPr id="781392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700" cy="100965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6B3817B1" w14:textId="6533B80C" w:rsidR="00606693" w:rsidRDefault="00BC5BCF" w:rsidP="00606693">
                            <w:pPr>
                              <w:jc w:val="center"/>
                              <w:rPr>
                                <w:b/>
                                <w:bCs/>
                                <w:i/>
                                <w:iCs/>
                                <w:color w:val="3A7C22" w:themeColor="accent6" w:themeShade="BF"/>
                                <w:u w:val="single"/>
                              </w:rPr>
                            </w:pPr>
                            <w:r>
                              <w:rPr>
                                <w:b/>
                                <w:bCs/>
                                <w:i/>
                                <w:iCs/>
                                <w:color w:val="3A7C22" w:themeColor="accent6" w:themeShade="BF"/>
                                <w:u w:val="single"/>
                              </w:rPr>
                              <w:t>Supporting Your Child At Home</w:t>
                            </w:r>
                          </w:p>
                          <w:p w14:paraId="4B1A4077" w14:textId="17E1641B" w:rsidR="00676415" w:rsidRPr="007008FB" w:rsidRDefault="00676415" w:rsidP="00676415">
                            <w:pPr>
                              <w:jc w:val="center"/>
                              <w:rPr>
                                <w:color w:val="3A7C22" w:themeColor="accent6" w:themeShade="BF"/>
                                <w:sz w:val="18"/>
                                <w:szCs w:val="18"/>
                              </w:rPr>
                            </w:pPr>
                            <w:r w:rsidRPr="007008FB">
                              <w:rPr>
                                <w:color w:val="3A7C22" w:themeColor="accent6" w:themeShade="BF"/>
                                <w:sz w:val="18"/>
                                <w:szCs w:val="18"/>
                              </w:rPr>
                              <w:t>Please ensure your child reads daily and completes their weekly homework</w:t>
                            </w:r>
                            <w:r w:rsidR="00413931">
                              <w:rPr>
                                <w:color w:val="3A7C22" w:themeColor="accent6" w:themeShade="BF"/>
                                <w:sz w:val="18"/>
                                <w:szCs w:val="18"/>
                              </w:rPr>
                              <w:t xml:space="preserve"> due in on Thursdays</w:t>
                            </w:r>
                            <w:r w:rsidRPr="007008FB">
                              <w:rPr>
                                <w:color w:val="3A7C22" w:themeColor="accent6" w:themeShade="BF"/>
                                <w:sz w:val="18"/>
                                <w:szCs w:val="18"/>
                              </w:rPr>
                              <w:t xml:space="preserve">. </w:t>
                            </w:r>
                            <w:r>
                              <w:rPr>
                                <w:color w:val="3A7C22" w:themeColor="accent6" w:themeShade="BF"/>
                                <w:sz w:val="18"/>
                                <w:szCs w:val="18"/>
                              </w:rPr>
                              <w:t>Practice of the Y3&amp;4 spellings will further support learning.</w:t>
                            </w:r>
                          </w:p>
                          <w:p w14:paraId="16EEC055" w14:textId="77777777" w:rsidR="00387C19" w:rsidRPr="00387C19" w:rsidRDefault="00387C19" w:rsidP="00606693">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8624B2" id="_x0000_s1030" type="#_x0000_t202" style="position:absolute;margin-left:0;margin-top:14.55pt;width:211pt;height:79.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" fillcolor="white [3201]" strokecolor="#196b24 [3206]" strokeweight="3pt">
                <v:textbox>
                  <w:txbxContent>
                    <w:p w14:paraId="6B3817B1" w14:textId="6533B80C" w:rsidR="00606693" w:rsidRDefault="00BC5BCF" w:rsidP="00606693">
                      <w:pPr>
                        <w:jc w:val="center"/>
                        <w:rPr>
                          <w:b/>
                          <w:bCs/>
                          <w:i/>
                          <w:iCs/>
                          <w:color w:val="3A7C22" w:themeColor="accent6" w:themeShade="BF"/>
                          <w:u w:val="single"/>
                        </w:rPr>
                      </w:pPr>
                      <w:r>
                        <w:rPr>
                          <w:b/>
                          <w:bCs/>
                          <w:i/>
                          <w:iCs/>
                          <w:color w:val="3A7C22" w:themeColor="accent6" w:themeShade="BF"/>
                          <w:u w:val="single"/>
                        </w:rPr>
                        <w:t>Supporting Your Child At Home</w:t>
                      </w:r>
                    </w:p>
                    <w:p w14:paraId="4B1A4077" w14:textId="17E1641B" w:rsidR="00676415" w:rsidRPr="007008FB" w:rsidRDefault="00676415" w:rsidP="00676415">
                      <w:pPr>
                        <w:jc w:val="center"/>
                        <w:rPr>
                          <w:color w:val="3A7C22" w:themeColor="accent6" w:themeShade="BF"/>
                          <w:sz w:val="18"/>
                          <w:szCs w:val="18"/>
                        </w:rPr>
                      </w:pPr>
                      <w:r w:rsidRPr="007008FB">
                        <w:rPr>
                          <w:color w:val="3A7C22" w:themeColor="accent6" w:themeShade="BF"/>
                          <w:sz w:val="18"/>
                          <w:szCs w:val="18"/>
                        </w:rPr>
                        <w:t>Please ensure your child reads daily and completes their weekly homework</w:t>
                      </w:r>
                      <w:r w:rsidR="00413931">
                        <w:rPr>
                          <w:color w:val="3A7C22" w:themeColor="accent6" w:themeShade="BF"/>
                          <w:sz w:val="18"/>
                          <w:szCs w:val="18"/>
                        </w:rPr>
                        <w:t xml:space="preserve"> due in on Thursdays</w:t>
                      </w:r>
                      <w:r w:rsidRPr="007008FB">
                        <w:rPr>
                          <w:color w:val="3A7C22" w:themeColor="accent6" w:themeShade="BF"/>
                          <w:sz w:val="18"/>
                          <w:szCs w:val="18"/>
                        </w:rPr>
                        <w:t xml:space="preserve">. </w:t>
                      </w:r>
                      <w:r>
                        <w:rPr>
                          <w:color w:val="3A7C22" w:themeColor="accent6" w:themeShade="BF"/>
                          <w:sz w:val="18"/>
                          <w:szCs w:val="18"/>
                        </w:rPr>
                        <w:t>Practice of the Y3&amp;4 spellings will further support learning.</w:t>
                      </w:r>
                    </w:p>
                    <w:p w14:paraId="16EEC055" w14:textId="77777777" w:rsidR="00387C19" w:rsidRPr="00387C19" w:rsidRDefault="00387C19" w:rsidP="00606693">
                      <w:pPr>
                        <w:jc w:val="center"/>
                        <w:rPr>
                          <w:color w:val="3A7C22" w:themeColor="accent6" w:themeShade="BF"/>
                        </w:rPr>
                      </w:pPr>
                    </w:p>
                  </w:txbxContent>
                </v:textbox>
                <w10:wrap type="square" anchorx="margin"/>
              </v:shape>
            </w:pict>
          </mc:Fallback>
        </mc:AlternateContent>
      </w:r>
      <w:r w:rsidR="00676415">
        <w:rPr>
          <w:noProof/>
        </w:rPr>
        <mc:AlternateContent>
          <mc:Choice Requires="wps">
            <w:drawing>
              <wp:anchor distT="45720" distB="45720" distL="114300" distR="114300" simplePos="0" relativeHeight="251705344" behindDoc="0" locked="0" layoutInCell="1" allowOverlap="1" wp14:anchorId="7EF0B90A" wp14:editId="32F87408">
                <wp:simplePos x="0" y="0"/>
                <wp:positionH relativeFrom="margin">
                  <wp:posOffset>7410450</wp:posOffset>
                </wp:positionH>
                <wp:positionV relativeFrom="paragraph">
                  <wp:posOffset>150495</wp:posOffset>
                </wp:positionV>
                <wp:extent cx="1952625" cy="1040130"/>
                <wp:effectExtent l="19050" t="19050" r="28575" b="266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040130"/>
                        </a:xfrm>
                        <a:prstGeom prst="rect">
                          <a:avLst/>
                        </a:prstGeom>
                        <a:solidFill>
                          <a:sysClr val="window" lastClr="FFFFFF"/>
                        </a:solidFill>
                        <a:ln w="38100" cap="flat" cmpd="sng" algn="ctr">
                          <a:solidFill>
                            <a:srgbClr val="196B24"/>
                          </a:solidFill>
                          <a:prstDash val="solid"/>
                          <a:miter lim="800000"/>
                          <a:headEnd/>
                          <a:tailEnd/>
                        </a:ln>
                        <a:effectLst/>
                      </wps:spPr>
                      <wps:txbx>
                        <w:txbxContent>
                          <w:p w14:paraId="15576E44" w14:textId="77777777" w:rsidR="00BD43C1" w:rsidRDefault="00BD43C1" w:rsidP="00BD43C1">
                            <w:pPr>
                              <w:jc w:val="center"/>
                              <w:rPr>
                                <w:b/>
                                <w:bCs/>
                                <w:i/>
                                <w:iCs/>
                                <w:color w:val="3A7C22" w:themeColor="accent6" w:themeShade="BF"/>
                                <w:u w:val="single"/>
                              </w:rPr>
                            </w:pPr>
                            <w:r>
                              <w:rPr>
                                <w:b/>
                                <w:bCs/>
                                <w:i/>
                                <w:iCs/>
                                <w:color w:val="3A7C22" w:themeColor="accent6" w:themeShade="BF"/>
                                <w:u w:val="single"/>
                              </w:rPr>
                              <w:t>Getting in Touch</w:t>
                            </w:r>
                          </w:p>
                          <w:p w14:paraId="38AD61A9" w14:textId="0BC6C36B" w:rsidR="00BD43C1" w:rsidRPr="00413931" w:rsidRDefault="00BD43C1" w:rsidP="00BD43C1">
                            <w:pPr>
                              <w:rPr>
                                <w:color w:val="3A7C22" w:themeColor="accent6" w:themeShade="BF"/>
                                <w:sz w:val="16"/>
                                <w:szCs w:val="16"/>
                              </w:rPr>
                            </w:pPr>
                            <w:r w:rsidRPr="00413931">
                              <w:rPr>
                                <w:color w:val="3A7C22" w:themeColor="accent6" w:themeShade="BF"/>
                                <w:sz w:val="16"/>
                                <w:szCs w:val="16"/>
                              </w:rPr>
                              <w:t>Dojo messenger can be used for quick notes/messages</w:t>
                            </w:r>
                            <w:r w:rsidR="00676415" w:rsidRPr="00413931">
                              <w:rPr>
                                <w:color w:val="3A7C22" w:themeColor="accent6" w:themeShade="BF"/>
                                <w:sz w:val="16"/>
                                <w:szCs w:val="16"/>
                              </w:rPr>
                              <w:t xml:space="preserve">. </w:t>
                            </w:r>
                            <w:r w:rsidRPr="00413931">
                              <w:rPr>
                                <w:color w:val="3A7C22" w:themeColor="accent6" w:themeShade="BF"/>
                                <w:sz w:val="16"/>
                                <w:szCs w:val="16"/>
                              </w:rPr>
                              <w:t>Serious issues, medical info or information about pick-up must be via the school office.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0B90A" id="_x0000_s1031" type="#_x0000_t202" style="position:absolute;margin-left:583.5pt;margin-top:11.85pt;width:153.75pt;height:81.9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" fillcolor="window" strokecolor="#196b24" strokeweight="3pt">
                <v:textbox>
                  <w:txbxContent>
                    <w:p w14:paraId="15576E44" w14:textId="77777777" w:rsidR="00BD43C1" w:rsidRDefault="00BD43C1" w:rsidP="00BD43C1">
                      <w:pPr>
                        <w:jc w:val="center"/>
                        <w:rPr>
                          <w:b/>
                          <w:bCs/>
                          <w:i/>
                          <w:iCs/>
                          <w:color w:val="3A7C22" w:themeColor="accent6" w:themeShade="BF"/>
                          <w:u w:val="single"/>
                        </w:rPr>
                      </w:pPr>
                      <w:r>
                        <w:rPr>
                          <w:b/>
                          <w:bCs/>
                          <w:i/>
                          <w:iCs/>
                          <w:color w:val="3A7C22" w:themeColor="accent6" w:themeShade="BF"/>
                          <w:u w:val="single"/>
                        </w:rPr>
                        <w:t>Getting in Touch</w:t>
                      </w:r>
                    </w:p>
                    <w:p w14:paraId="38AD61A9" w14:textId="0BC6C36B" w:rsidR="00BD43C1" w:rsidRPr="00413931" w:rsidRDefault="00BD43C1" w:rsidP="00BD43C1">
                      <w:pPr>
                        <w:rPr>
                          <w:color w:val="3A7C22" w:themeColor="accent6" w:themeShade="BF"/>
                          <w:sz w:val="16"/>
                          <w:szCs w:val="16"/>
                        </w:rPr>
                      </w:pPr>
                      <w:r w:rsidRPr="00413931">
                        <w:rPr>
                          <w:color w:val="3A7C22" w:themeColor="accent6" w:themeShade="BF"/>
                          <w:sz w:val="16"/>
                          <w:szCs w:val="16"/>
                        </w:rPr>
                        <w:t>Dojo messenger can be used for quick notes/messages</w:t>
                      </w:r>
                      <w:r w:rsidR="00676415" w:rsidRPr="00413931">
                        <w:rPr>
                          <w:color w:val="3A7C22" w:themeColor="accent6" w:themeShade="BF"/>
                          <w:sz w:val="16"/>
                          <w:szCs w:val="16"/>
                        </w:rPr>
                        <w:t xml:space="preserve">. </w:t>
                      </w:r>
                      <w:r w:rsidRPr="00413931">
                        <w:rPr>
                          <w:color w:val="3A7C22" w:themeColor="accent6" w:themeShade="BF"/>
                          <w:sz w:val="16"/>
                          <w:szCs w:val="16"/>
                        </w:rPr>
                        <w:t>Serious issues, medical info or information about pick-up must be via the school office.</w:t>
                      </w:r>
                    </w:p>
                  </w:txbxContent>
                </v:textbox>
                <w10:wrap type="square" anchorx="margin"/>
              </v:shape>
            </w:pict>
          </mc:Fallback>
        </mc:AlternateContent>
      </w:r>
      <w:r w:rsidR="00676415">
        <w:rPr>
          <w:noProof/>
        </w:rPr>
        <mc:AlternateContent>
          <mc:Choice Requires="wps">
            <w:drawing>
              <wp:anchor distT="45720" distB="45720" distL="114300" distR="114300" simplePos="0" relativeHeight="251674624" behindDoc="0" locked="0" layoutInCell="1" allowOverlap="1" wp14:anchorId="7402E760" wp14:editId="6C2F2845">
                <wp:simplePos x="0" y="0"/>
                <wp:positionH relativeFrom="margin">
                  <wp:posOffset>5474970</wp:posOffset>
                </wp:positionH>
                <wp:positionV relativeFrom="paragraph">
                  <wp:posOffset>150495</wp:posOffset>
                </wp:positionV>
                <wp:extent cx="1866900" cy="1032510"/>
                <wp:effectExtent l="19050" t="19050" r="19050" b="15240"/>
                <wp:wrapSquare wrapText="bothSides"/>
                <wp:docPr id="816208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103251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40465F6B" w14:textId="77777777" w:rsidR="00A15E4A" w:rsidRDefault="00BD43C1" w:rsidP="00A15E4A">
                            <w:pPr>
                              <w:jc w:val="center"/>
                              <w:rPr>
                                <w:b/>
                                <w:bCs/>
                                <w:i/>
                                <w:iCs/>
                                <w:color w:val="3A7C22" w:themeColor="accent6" w:themeShade="BF"/>
                                <w:u w:val="single"/>
                              </w:rPr>
                            </w:pPr>
                            <w:r>
                              <w:rPr>
                                <w:b/>
                                <w:bCs/>
                                <w:i/>
                                <w:iCs/>
                                <w:color w:val="3A7C22" w:themeColor="accent6" w:themeShade="BF"/>
                                <w:u w:val="single"/>
                              </w:rPr>
                              <w:t>Teacher’s Message</w:t>
                            </w:r>
                          </w:p>
                          <w:p w14:paraId="4F760A6F" w14:textId="20FA3789" w:rsidR="00A15E4A" w:rsidRPr="00413931" w:rsidRDefault="00A15E4A" w:rsidP="00A15E4A">
                            <w:pPr>
                              <w:jc w:val="center"/>
                              <w:rPr>
                                <w:b/>
                                <w:bCs/>
                                <w:i/>
                                <w:iCs/>
                                <w:color w:val="3A7C22" w:themeColor="accent6" w:themeShade="BF"/>
                                <w:u w:val="single"/>
                              </w:rPr>
                            </w:pPr>
                            <w:r w:rsidRPr="00413931">
                              <w:rPr>
                                <w:rFonts w:asciiTheme="majorHAnsi" w:hAnsiTheme="majorHAnsi"/>
                                <w:color w:val="3A7C22" w:themeColor="accent6" w:themeShade="BF"/>
                                <w:sz w:val="18"/>
                                <w:szCs w:val="18"/>
                              </w:rPr>
                              <w:t xml:space="preserve">We are looking forward to an exciting and positive spring term, filled with new learning </w:t>
                            </w:r>
                            <w:r w:rsidR="00413931" w:rsidRPr="00413931">
                              <w:rPr>
                                <w:rFonts w:asciiTheme="majorHAnsi" w:hAnsiTheme="majorHAnsi"/>
                                <w:color w:val="3A7C22" w:themeColor="accent6" w:themeShade="BF"/>
                                <w:sz w:val="18"/>
                                <w:szCs w:val="18"/>
                              </w:rPr>
                              <w:t xml:space="preserve">opportunities </w:t>
                            </w:r>
                            <w:r w:rsidR="00413931" w:rsidRPr="00413931">
                              <w:rPr>
                                <mc:AlternateContent>
                                  <mc:Choice Requires="w16se">
                                    <w:rFonts w:asciiTheme="majorHAnsi" w:hAnsiTheme="majorHAnsi"/>
                                  </mc:Choice>
                                  <mc:Fallback>
                                    <w:rFonts w:ascii="Segoe UI Emoji" w:eastAsia="Segoe UI Emoji" w:hAnsi="Segoe UI Emoji" w:cs="Segoe UI Emoji"/>
                                  </mc:Fallback>
                                </mc:AlternateContent>
                                <w:color w:val="3A7C22" w:themeColor="accent6" w:themeShade="BF"/>
                                <w:sz w:val="18"/>
                                <w:szCs w:val="18"/>
                              </w:rPr>
                              <mc:AlternateContent>
                                <mc:Choice Requires="w16se">
                                  <w16se:symEx w16se:font="Segoe UI Emoji" w16se:char="1F60A"/>
                                </mc:Choice>
                                <mc:Fallback>
                                  <w:t>😊</w:t>
                                </mc:Fallback>
                              </mc:AlternateContent>
                            </w:r>
                          </w:p>
                          <w:p w14:paraId="4F3ED7D8" w14:textId="77777777" w:rsidR="00A15E4A" w:rsidRPr="00BD43C1" w:rsidRDefault="00A15E4A" w:rsidP="00BD43C1">
                            <w:pPr>
                              <w:jc w:val="center"/>
                              <w:rPr>
                                <w:color w:val="3A7C22" w:themeColor="accent6"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2E760" id="_x0000_s1032" type="#_x0000_t202" style="position:absolute;margin-left:431.1pt;margin-top:11.85pt;width:147pt;height:81.3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" fillcolor="white [3201]" strokecolor="#196b24 [3206]" strokeweight="3pt">
                <v:textbox>
                  <w:txbxContent>
                    <w:p w14:paraId="40465F6B" w14:textId="77777777" w:rsidR="00A15E4A" w:rsidRDefault="00BD43C1" w:rsidP="00A15E4A">
                      <w:pPr>
                        <w:jc w:val="center"/>
                        <w:rPr>
                          <w:b/>
                          <w:bCs/>
                          <w:i/>
                          <w:iCs/>
                          <w:color w:val="3A7C22" w:themeColor="accent6" w:themeShade="BF"/>
                          <w:u w:val="single"/>
                        </w:rPr>
                      </w:pPr>
                      <w:r>
                        <w:rPr>
                          <w:b/>
                          <w:bCs/>
                          <w:i/>
                          <w:iCs/>
                          <w:color w:val="3A7C22" w:themeColor="accent6" w:themeShade="BF"/>
                          <w:u w:val="single"/>
                        </w:rPr>
                        <w:t>Teacher’s Message</w:t>
                      </w:r>
                    </w:p>
                    <w:p w14:paraId="4F760A6F" w14:textId="20FA3789" w:rsidR="00A15E4A" w:rsidRPr="00413931" w:rsidRDefault="00A15E4A" w:rsidP="00A15E4A">
                      <w:pPr>
                        <w:jc w:val="center"/>
                        <w:rPr>
                          <w:b/>
                          <w:bCs/>
                          <w:i/>
                          <w:iCs/>
                          <w:color w:val="3A7C22" w:themeColor="accent6" w:themeShade="BF"/>
                          <w:u w:val="single"/>
                        </w:rPr>
                      </w:pPr>
                      <w:r w:rsidRPr="00413931">
                        <w:rPr>
                          <w:rFonts w:asciiTheme="majorHAnsi" w:hAnsiTheme="majorHAnsi"/>
                          <w:color w:val="3A7C22" w:themeColor="accent6" w:themeShade="BF"/>
                          <w:sz w:val="18"/>
                          <w:szCs w:val="18"/>
                        </w:rPr>
                        <w:t xml:space="preserve">We are looking forward to an exciting and positive spring term, filled with new learning </w:t>
                      </w:r>
                      <w:r w:rsidR="00413931" w:rsidRPr="00413931">
                        <w:rPr>
                          <w:rFonts w:asciiTheme="majorHAnsi" w:hAnsiTheme="majorHAnsi"/>
                          <w:color w:val="3A7C22" w:themeColor="accent6" w:themeShade="BF"/>
                          <w:sz w:val="18"/>
                          <w:szCs w:val="18"/>
                        </w:rPr>
                        <w:t xml:space="preserve">opportunities </w:t>
                      </w:r>
                      <w:r w:rsidR="00413931" w:rsidRPr="00413931">
                        <w:rPr>
                          <mc:AlternateContent>
                            <mc:Choice Requires="w16se">
                              <w:rFonts w:asciiTheme="majorHAnsi" w:hAnsiTheme="majorHAnsi"/>
                            </mc:Choice>
                            <mc:Fallback>
                              <w:rFonts w:ascii="Segoe UI Emoji" w:eastAsia="Segoe UI Emoji" w:hAnsi="Segoe UI Emoji" w:cs="Segoe UI Emoji"/>
                            </mc:Fallback>
                          </mc:AlternateContent>
                          <w:color w:val="3A7C22" w:themeColor="accent6" w:themeShade="BF"/>
                          <w:sz w:val="18"/>
                          <w:szCs w:val="18"/>
                        </w:rPr>
                        <mc:AlternateContent>
                          <mc:Choice Requires="w16se">
                            <w16se:symEx w16se:font="Segoe UI Emoji" w16se:char="1F60A"/>
                          </mc:Choice>
                          <mc:Fallback>
                            <w:t>😊</w:t>
                          </mc:Fallback>
                        </mc:AlternateContent>
                      </w:r>
                    </w:p>
                    <w:p w14:paraId="4F3ED7D8" w14:textId="77777777" w:rsidR="00A15E4A" w:rsidRPr="00BD43C1" w:rsidRDefault="00A15E4A" w:rsidP="00BD43C1">
                      <w:pPr>
                        <w:jc w:val="center"/>
                        <w:rPr>
                          <w:color w:val="3A7C22" w:themeColor="accent6" w:themeShade="BF"/>
                        </w:rPr>
                      </w:pPr>
                    </w:p>
                  </w:txbxContent>
                </v:textbox>
                <w10:wrap type="square" anchorx="margin"/>
              </v:shape>
            </w:pict>
          </mc:Fallback>
        </mc:AlternateContent>
      </w:r>
      <w:r w:rsidR="00676415">
        <w:rPr>
          <w:noProof/>
        </w:rPr>
        <mc:AlternateContent>
          <mc:Choice Requires="wps">
            <w:drawing>
              <wp:anchor distT="45720" distB="45720" distL="114300" distR="114300" simplePos="0" relativeHeight="251696128" behindDoc="0" locked="0" layoutInCell="1" allowOverlap="1" wp14:anchorId="257C6436" wp14:editId="5B720C38">
                <wp:simplePos x="0" y="0"/>
                <wp:positionH relativeFrom="margin">
                  <wp:posOffset>2762250</wp:posOffset>
                </wp:positionH>
                <wp:positionV relativeFrom="paragraph">
                  <wp:posOffset>180975</wp:posOffset>
                </wp:positionV>
                <wp:extent cx="2641600" cy="979170"/>
                <wp:effectExtent l="19050" t="19050" r="25400" b="11430"/>
                <wp:wrapSquare wrapText="bothSides"/>
                <wp:docPr id="2017577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979170"/>
                        </a:xfrm>
                        <a:prstGeom prst="rect">
                          <a:avLst/>
                        </a:prstGeom>
                        <a:ln w="38100">
                          <a:headEnd/>
                          <a:tailEnd/>
                        </a:ln>
                      </wps:spPr>
                      <wps:style>
                        <a:lnRef idx="2">
                          <a:schemeClr val="accent3"/>
                        </a:lnRef>
                        <a:fillRef idx="1">
                          <a:schemeClr val="lt1"/>
                        </a:fillRef>
                        <a:effectRef idx="0">
                          <a:schemeClr val="accent3"/>
                        </a:effectRef>
                        <a:fontRef idx="minor">
                          <a:schemeClr val="dk1"/>
                        </a:fontRef>
                      </wps:style>
                      <wps:txbx>
                        <w:txbxContent>
                          <w:p w14:paraId="366349D2" w14:textId="1899F28C" w:rsidR="00105CA0" w:rsidRDefault="00BC5BCF" w:rsidP="00105CA0">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p>
                          <w:p w14:paraId="6F15818A" w14:textId="0F9A89E9" w:rsidR="00F078BE" w:rsidRPr="00676415" w:rsidRDefault="00F078BE" w:rsidP="00676415">
                            <w:pPr>
                              <w:spacing w:line="240" w:lineRule="auto"/>
                              <w:jc w:val="center"/>
                              <w:rPr>
                                <w:color w:val="3A7C22" w:themeColor="accent6" w:themeShade="BF"/>
                                <w:sz w:val="18"/>
                                <w:szCs w:val="18"/>
                              </w:rPr>
                            </w:pPr>
                            <w:r w:rsidRPr="00676415">
                              <w:rPr>
                                <w:color w:val="3A7C22" w:themeColor="accent6" w:themeShade="BF"/>
                                <w:sz w:val="18"/>
                                <w:szCs w:val="18"/>
                              </w:rPr>
                              <w:t xml:space="preserve">PE will be on </w:t>
                            </w:r>
                            <w:r w:rsidR="00676415" w:rsidRPr="00676415">
                              <w:rPr>
                                <w:color w:val="3A7C22" w:themeColor="accent6" w:themeShade="BF"/>
                                <w:sz w:val="18"/>
                                <w:szCs w:val="18"/>
                              </w:rPr>
                              <w:t>Monday and Thursday</w:t>
                            </w:r>
                          </w:p>
                          <w:p w14:paraId="4873D78A" w14:textId="6632B0F6" w:rsidR="00F078BE" w:rsidRPr="00676415" w:rsidRDefault="00F078BE" w:rsidP="00676415">
                            <w:pPr>
                              <w:spacing w:line="240" w:lineRule="auto"/>
                              <w:jc w:val="center"/>
                              <w:rPr>
                                <w:color w:val="3A7C22" w:themeColor="accent6" w:themeShade="BF"/>
                                <w:sz w:val="18"/>
                                <w:szCs w:val="18"/>
                              </w:rPr>
                            </w:pPr>
                            <w:r w:rsidRPr="00676415">
                              <w:rPr>
                                <w:color w:val="3A7C22" w:themeColor="accent6" w:themeShade="BF"/>
                                <w:sz w:val="18"/>
                                <w:szCs w:val="18"/>
                              </w:rPr>
                              <w:t xml:space="preserve">Our trip to </w:t>
                            </w:r>
                            <w:r w:rsidR="00676415" w:rsidRPr="00676415">
                              <w:rPr>
                                <w:color w:val="3A7C22" w:themeColor="accent6" w:themeShade="BF"/>
                                <w:sz w:val="18"/>
                                <w:szCs w:val="18"/>
                              </w:rPr>
                              <w:t>Colchester Castle will be on the 10th February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C6436" id="_x0000_s1033" type="#_x0000_t202" style="position:absolute;margin-left:217.5pt;margin-top:14.25pt;width:208pt;height:77.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" fillcolor="white [3201]" strokecolor="#196b24 [3206]" strokeweight="3pt">
                <v:textbox>
                  <w:txbxContent>
                    <w:p w14:paraId="366349D2" w14:textId="1899F28C" w:rsidR="00105CA0" w:rsidRDefault="00BC5BCF" w:rsidP="00105CA0">
                      <w:pPr>
                        <w:jc w:val="center"/>
                        <w:rPr>
                          <w:b/>
                          <w:bCs/>
                          <w:i/>
                          <w:iCs/>
                          <w:color w:val="3A7C22" w:themeColor="accent6" w:themeShade="BF"/>
                          <w:u w:val="single"/>
                        </w:rPr>
                      </w:pPr>
                      <w:r>
                        <w:rPr>
                          <w:b/>
                          <w:bCs/>
                          <w:i/>
                          <w:iCs/>
                          <w:color w:val="3A7C22" w:themeColor="accent6" w:themeShade="BF"/>
                          <w:u w:val="single"/>
                        </w:rPr>
                        <w:t xml:space="preserve">Key </w:t>
                      </w:r>
                      <w:r w:rsidR="00F078BE">
                        <w:rPr>
                          <w:b/>
                          <w:bCs/>
                          <w:i/>
                          <w:iCs/>
                          <w:color w:val="3A7C22" w:themeColor="accent6" w:themeShade="BF"/>
                          <w:u w:val="single"/>
                        </w:rPr>
                        <w:t>Information</w:t>
                      </w:r>
                      <w:r>
                        <w:rPr>
                          <w:b/>
                          <w:bCs/>
                          <w:i/>
                          <w:iCs/>
                          <w:color w:val="3A7C22" w:themeColor="accent6" w:themeShade="BF"/>
                          <w:u w:val="single"/>
                        </w:rPr>
                        <w:t xml:space="preserve"> </w:t>
                      </w:r>
                      <w:r w:rsidR="00BD43C1">
                        <w:rPr>
                          <w:b/>
                          <w:bCs/>
                          <w:i/>
                          <w:iCs/>
                          <w:color w:val="3A7C22" w:themeColor="accent6" w:themeShade="BF"/>
                          <w:u w:val="single"/>
                        </w:rPr>
                        <w:t>for This Term</w:t>
                      </w:r>
                    </w:p>
                    <w:p w14:paraId="6F15818A" w14:textId="0F9A89E9" w:rsidR="00F078BE" w:rsidRPr="00676415" w:rsidRDefault="00F078BE" w:rsidP="00676415">
                      <w:pPr>
                        <w:spacing w:line="240" w:lineRule="auto"/>
                        <w:jc w:val="center"/>
                        <w:rPr>
                          <w:color w:val="3A7C22" w:themeColor="accent6" w:themeShade="BF"/>
                          <w:sz w:val="18"/>
                          <w:szCs w:val="18"/>
                        </w:rPr>
                      </w:pPr>
                      <w:r w:rsidRPr="00676415">
                        <w:rPr>
                          <w:color w:val="3A7C22" w:themeColor="accent6" w:themeShade="BF"/>
                          <w:sz w:val="18"/>
                          <w:szCs w:val="18"/>
                        </w:rPr>
                        <w:t xml:space="preserve">PE will be on </w:t>
                      </w:r>
                      <w:r w:rsidR="00676415" w:rsidRPr="00676415">
                        <w:rPr>
                          <w:color w:val="3A7C22" w:themeColor="accent6" w:themeShade="BF"/>
                          <w:sz w:val="18"/>
                          <w:szCs w:val="18"/>
                        </w:rPr>
                        <w:t>Monday and Thursday</w:t>
                      </w:r>
                    </w:p>
                    <w:p w14:paraId="4873D78A" w14:textId="6632B0F6" w:rsidR="00F078BE" w:rsidRPr="00676415" w:rsidRDefault="00F078BE" w:rsidP="00676415">
                      <w:pPr>
                        <w:spacing w:line="240" w:lineRule="auto"/>
                        <w:jc w:val="center"/>
                        <w:rPr>
                          <w:color w:val="3A7C22" w:themeColor="accent6" w:themeShade="BF"/>
                          <w:sz w:val="18"/>
                          <w:szCs w:val="18"/>
                        </w:rPr>
                      </w:pPr>
                      <w:r w:rsidRPr="00676415">
                        <w:rPr>
                          <w:color w:val="3A7C22" w:themeColor="accent6" w:themeShade="BF"/>
                          <w:sz w:val="18"/>
                          <w:szCs w:val="18"/>
                        </w:rPr>
                        <w:t xml:space="preserve">Our trip to </w:t>
                      </w:r>
                      <w:r w:rsidR="00676415" w:rsidRPr="00676415">
                        <w:rPr>
                          <w:color w:val="3A7C22" w:themeColor="accent6" w:themeShade="BF"/>
                          <w:sz w:val="18"/>
                          <w:szCs w:val="18"/>
                        </w:rPr>
                        <w:t>Colchester Castle will be on the 10th February</w:t>
                      </w:r>
                    </w:p>
                  </w:txbxContent>
                </v:textbox>
                <w10:wrap type="square" anchorx="margin"/>
              </v:shape>
            </w:pict>
          </mc:Fallback>
        </mc:AlternateContent>
      </w:r>
    </w:p>
    <w:p w14:paraId="7F26A21E" w14:textId="33E0DFA5" w:rsidR="00606693" w:rsidRDefault="00867AF8">
      <w:r>
        <w:rPr>
          <w:noProof/>
        </w:rPr>
        <mc:AlternateContent>
          <mc:Choice Requires="wps">
            <w:drawing>
              <wp:anchor distT="0" distB="0" distL="114300" distR="114300" simplePos="0" relativeHeight="251701248" behindDoc="0" locked="0" layoutInCell="1" allowOverlap="1" wp14:anchorId="1A692831" wp14:editId="51EB8BE4">
                <wp:simplePos x="0" y="0"/>
                <wp:positionH relativeFrom="column">
                  <wp:posOffset>-1231900</wp:posOffset>
                </wp:positionH>
                <wp:positionV relativeFrom="paragraph">
                  <wp:posOffset>1828800</wp:posOffset>
                </wp:positionV>
                <wp:extent cx="450850" cy="622300"/>
                <wp:effectExtent l="19050" t="0" r="25400" b="44450"/>
                <wp:wrapNone/>
                <wp:docPr id="28591710" name="Arrow: Curved Left 8"/>
                <wp:cNvGraphicFramePr/>
                <a:graphic xmlns:a="http://schemas.openxmlformats.org/drawingml/2006/main">
                  <a:graphicData uri="http://schemas.microsoft.com/office/word/2010/wordprocessingShape">
                    <wps:wsp>
                      <wps:cNvSpPr/>
                      <wps:spPr>
                        <a:xfrm>
                          <a:off x="0" y="0"/>
                          <a:ext cx="450850" cy="622300"/>
                        </a:xfrm>
                        <a:prstGeom prst="curvedLeft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B1A1C"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8" o:spid="_x0000_s1026" type="#_x0000_t103" style="position:absolute;margin-left:-97pt;margin-top:2in;width:35.5pt;height:4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" adj="13776,19644,5400" fillcolor="#4ea72e [3209]" strokecolor="#030e13 [484]" strokeweight="1pt"/>
            </w:pict>
          </mc:Fallback>
        </mc:AlternateContent>
      </w:r>
    </w:p>
    <w:sectPr w:rsidR="00606693" w:rsidSect="00E72E9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51429"/>
    <w:multiLevelType w:val="hybridMultilevel"/>
    <w:tmpl w:val="CD2805B2"/>
    <w:lvl w:ilvl="0" w:tplc="2358519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9F"/>
    <w:rsid w:val="00105CA0"/>
    <w:rsid w:val="00387C19"/>
    <w:rsid w:val="00413931"/>
    <w:rsid w:val="00433E67"/>
    <w:rsid w:val="00483C9F"/>
    <w:rsid w:val="004B6257"/>
    <w:rsid w:val="005B7395"/>
    <w:rsid w:val="00606693"/>
    <w:rsid w:val="006125A9"/>
    <w:rsid w:val="006453B2"/>
    <w:rsid w:val="00676415"/>
    <w:rsid w:val="007C0CE3"/>
    <w:rsid w:val="00867AF8"/>
    <w:rsid w:val="008946B7"/>
    <w:rsid w:val="008F3B57"/>
    <w:rsid w:val="0092363A"/>
    <w:rsid w:val="00952D97"/>
    <w:rsid w:val="00977579"/>
    <w:rsid w:val="00A15E4A"/>
    <w:rsid w:val="00AD045A"/>
    <w:rsid w:val="00B575CE"/>
    <w:rsid w:val="00BC5BCF"/>
    <w:rsid w:val="00BD085E"/>
    <w:rsid w:val="00BD43C1"/>
    <w:rsid w:val="00E72E9F"/>
    <w:rsid w:val="00E978B2"/>
    <w:rsid w:val="00EB3F94"/>
    <w:rsid w:val="00F078BE"/>
    <w:rsid w:val="00FB7A03"/>
    <w:rsid w:val="00FD7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EDF4"/>
  <w15:chartTrackingRefBased/>
  <w15:docId w15:val="{FE0712C7-10A0-40D6-8063-D7538FBB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693"/>
  </w:style>
  <w:style w:type="paragraph" w:styleId="Heading1">
    <w:name w:val="heading 1"/>
    <w:basedOn w:val="Normal"/>
    <w:next w:val="Normal"/>
    <w:link w:val="Heading1Char"/>
    <w:uiPriority w:val="9"/>
    <w:qFormat/>
    <w:rsid w:val="00E72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9F"/>
    <w:rPr>
      <w:rFonts w:eastAsiaTheme="majorEastAsia" w:cstheme="majorBidi"/>
      <w:color w:val="272727" w:themeColor="text1" w:themeTint="D8"/>
    </w:rPr>
  </w:style>
  <w:style w:type="paragraph" w:styleId="Title">
    <w:name w:val="Title"/>
    <w:basedOn w:val="Normal"/>
    <w:next w:val="Normal"/>
    <w:link w:val="TitleChar"/>
    <w:uiPriority w:val="10"/>
    <w:qFormat/>
    <w:rsid w:val="00E72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9F"/>
    <w:pPr>
      <w:spacing w:before="160"/>
      <w:jc w:val="center"/>
    </w:pPr>
    <w:rPr>
      <w:i/>
      <w:iCs/>
      <w:color w:val="404040" w:themeColor="text1" w:themeTint="BF"/>
    </w:rPr>
  </w:style>
  <w:style w:type="character" w:customStyle="1" w:styleId="QuoteChar">
    <w:name w:val="Quote Char"/>
    <w:basedOn w:val="DefaultParagraphFont"/>
    <w:link w:val="Quote"/>
    <w:uiPriority w:val="29"/>
    <w:rsid w:val="00E72E9F"/>
    <w:rPr>
      <w:i/>
      <w:iCs/>
      <w:color w:val="404040" w:themeColor="text1" w:themeTint="BF"/>
    </w:rPr>
  </w:style>
  <w:style w:type="paragraph" w:styleId="ListParagraph">
    <w:name w:val="List Paragraph"/>
    <w:basedOn w:val="Normal"/>
    <w:uiPriority w:val="34"/>
    <w:qFormat/>
    <w:rsid w:val="00E72E9F"/>
    <w:pPr>
      <w:ind w:left="720"/>
      <w:contextualSpacing/>
    </w:pPr>
  </w:style>
  <w:style w:type="character" w:styleId="IntenseEmphasis">
    <w:name w:val="Intense Emphasis"/>
    <w:basedOn w:val="DefaultParagraphFont"/>
    <w:uiPriority w:val="21"/>
    <w:qFormat/>
    <w:rsid w:val="00E72E9F"/>
    <w:rPr>
      <w:i/>
      <w:iCs/>
      <w:color w:val="0F4761" w:themeColor="accent1" w:themeShade="BF"/>
    </w:rPr>
  </w:style>
  <w:style w:type="paragraph" w:styleId="IntenseQuote">
    <w:name w:val="Intense Quote"/>
    <w:basedOn w:val="Normal"/>
    <w:next w:val="Normal"/>
    <w:link w:val="IntenseQuoteChar"/>
    <w:uiPriority w:val="30"/>
    <w:qFormat/>
    <w:rsid w:val="00E72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9F"/>
    <w:rPr>
      <w:i/>
      <w:iCs/>
      <w:color w:val="0F4761" w:themeColor="accent1" w:themeShade="BF"/>
    </w:rPr>
  </w:style>
  <w:style w:type="character" w:styleId="IntenseReference">
    <w:name w:val="Intense Reference"/>
    <w:basedOn w:val="DefaultParagraphFont"/>
    <w:uiPriority w:val="32"/>
    <w:qFormat/>
    <w:rsid w:val="00E72E9F"/>
    <w:rPr>
      <w:b/>
      <w:bCs/>
      <w:smallCaps/>
      <w:color w:val="0F4761" w:themeColor="accent1" w:themeShade="BF"/>
      <w:spacing w:val="5"/>
    </w:rPr>
  </w:style>
  <w:style w:type="paragraph" w:styleId="NormalWeb">
    <w:name w:val="Normal (Web)"/>
    <w:basedOn w:val="Normal"/>
    <w:uiPriority w:val="99"/>
    <w:semiHidden/>
    <w:unhideWhenUsed/>
    <w:rsid w:val="00A15E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424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Loughnane</dc:creator>
  <cp:keywords/>
  <dc:description/>
  <cp:lastModifiedBy>Katrina Florey - St Luke's Park Primary School</cp:lastModifiedBy>
  <cp:revision>3</cp:revision>
  <dcterms:created xsi:type="dcterms:W3CDTF">2026-01-07T13:32:00Z</dcterms:created>
  <dcterms:modified xsi:type="dcterms:W3CDTF">2026-01-07T15:32:00Z</dcterms:modified>
</cp:coreProperties>
</file>