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5931F" w14:textId="7CBC85DE" w:rsidR="00BE07B3" w:rsidRPr="00480451" w:rsidRDefault="00C731E4" w:rsidP="00CE2531">
      <w:pPr>
        <w:rPr>
          <w:b/>
          <w:sz w:val="32"/>
          <w:szCs w:val="24"/>
        </w:rPr>
      </w:pPr>
      <w:r>
        <w:rPr>
          <w:b/>
          <w:sz w:val="24"/>
          <w:szCs w:val="24"/>
        </w:rPr>
        <w:t xml:space="preserve"> </w:t>
      </w:r>
      <w:r w:rsidR="00801D2F">
        <w:rPr>
          <w:b/>
          <w:noProof/>
          <w:sz w:val="24"/>
          <w:szCs w:val="24"/>
        </w:rPr>
        <w:drawing>
          <wp:inline distT="0" distB="0" distL="0" distR="0" wp14:anchorId="4E8240C7" wp14:editId="71F8229B">
            <wp:extent cx="1645920" cy="548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</w:t>
      </w:r>
      <w:r w:rsidR="00A138DE">
        <w:rPr>
          <w:b/>
          <w:sz w:val="24"/>
          <w:szCs w:val="24"/>
        </w:rPr>
        <w:tab/>
      </w:r>
      <w:bookmarkStart w:id="0" w:name="_GoBack"/>
      <w:bookmarkEnd w:id="0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35D22" w:rsidRPr="00C731E4">
        <w:rPr>
          <w:b/>
          <w:sz w:val="32"/>
          <w:szCs w:val="24"/>
        </w:rPr>
        <w:t xml:space="preserve">Writing Evidence Gathering </w:t>
      </w:r>
      <w:proofErr w:type="gramStart"/>
      <w:r w:rsidR="00B35D22" w:rsidRPr="00C731E4">
        <w:rPr>
          <w:b/>
          <w:sz w:val="32"/>
          <w:szCs w:val="24"/>
        </w:rPr>
        <w:t>Grid</w:t>
      </w:r>
      <w:r>
        <w:rPr>
          <w:b/>
          <w:sz w:val="32"/>
          <w:szCs w:val="24"/>
        </w:rPr>
        <w:t xml:space="preserve">  </w:t>
      </w:r>
      <w:r>
        <w:rPr>
          <w:b/>
          <w:sz w:val="32"/>
          <w:szCs w:val="24"/>
        </w:rPr>
        <w:tab/>
      </w:r>
      <w:proofErr w:type="gramEnd"/>
      <w:r w:rsidR="00AE3B90" w:rsidRPr="00C731E4">
        <w:rPr>
          <w:b/>
          <w:sz w:val="32"/>
          <w:szCs w:val="24"/>
        </w:rPr>
        <w:t>Y2</w:t>
      </w:r>
    </w:p>
    <w:tbl>
      <w:tblPr>
        <w:tblStyle w:val="TableGrid"/>
        <w:tblW w:w="1105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2977"/>
        <w:gridCol w:w="2977"/>
        <w:gridCol w:w="1417"/>
        <w:gridCol w:w="426"/>
        <w:gridCol w:w="425"/>
        <w:gridCol w:w="425"/>
      </w:tblGrid>
      <w:tr w:rsidR="00480451" w:rsidRPr="004473B2" w14:paraId="324C3FF6" w14:textId="77777777" w:rsidTr="008F64E1">
        <w:tc>
          <w:tcPr>
            <w:tcW w:w="993" w:type="dxa"/>
          </w:tcPr>
          <w:p w14:paraId="18C45767" w14:textId="77777777" w:rsidR="00480451" w:rsidRPr="00480451" w:rsidRDefault="00480451" w:rsidP="00B35D22">
            <w:pPr>
              <w:rPr>
                <w:b/>
                <w:szCs w:val="24"/>
              </w:rPr>
            </w:pPr>
            <w:r w:rsidRPr="00480451">
              <w:rPr>
                <w:b/>
                <w:szCs w:val="24"/>
              </w:rPr>
              <w:t>GROUP</w:t>
            </w:r>
          </w:p>
        </w:tc>
        <w:tc>
          <w:tcPr>
            <w:tcW w:w="8788" w:type="dxa"/>
            <w:gridSpan w:val="4"/>
          </w:tcPr>
          <w:p w14:paraId="3F59C53D" w14:textId="77777777" w:rsidR="00480451" w:rsidRPr="00480451" w:rsidRDefault="00480451" w:rsidP="00B35D22">
            <w:pPr>
              <w:rPr>
                <w:szCs w:val="24"/>
              </w:rPr>
            </w:pPr>
            <w:r w:rsidRPr="00480451">
              <w:rPr>
                <w:b/>
                <w:szCs w:val="24"/>
              </w:rPr>
              <w:t>NAMES</w:t>
            </w:r>
          </w:p>
        </w:tc>
        <w:tc>
          <w:tcPr>
            <w:tcW w:w="1276" w:type="dxa"/>
            <w:gridSpan w:val="3"/>
          </w:tcPr>
          <w:p w14:paraId="2B023981" w14:textId="77777777" w:rsidR="008F64E1" w:rsidRDefault="00480451" w:rsidP="008D137C">
            <w:pPr>
              <w:jc w:val="center"/>
              <w:rPr>
                <w:b/>
                <w:szCs w:val="24"/>
              </w:rPr>
            </w:pPr>
            <w:r w:rsidRPr="00480451">
              <w:rPr>
                <w:b/>
                <w:szCs w:val="24"/>
              </w:rPr>
              <w:t>GENRES/</w:t>
            </w:r>
          </w:p>
          <w:p w14:paraId="67511AAC" w14:textId="3DD18C5A" w:rsidR="00480451" w:rsidRPr="00480451" w:rsidRDefault="00480451" w:rsidP="008D137C">
            <w:pPr>
              <w:jc w:val="center"/>
              <w:rPr>
                <w:b/>
                <w:szCs w:val="24"/>
              </w:rPr>
            </w:pPr>
            <w:r w:rsidRPr="00480451">
              <w:rPr>
                <w:b/>
                <w:szCs w:val="24"/>
              </w:rPr>
              <w:t>DATE</w:t>
            </w:r>
          </w:p>
        </w:tc>
      </w:tr>
      <w:tr w:rsidR="00480451" w:rsidRPr="004473B2" w14:paraId="502984E2" w14:textId="77777777" w:rsidTr="008F64E1">
        <w:tc>
          <w:tcPr>
            <w:tcW w:w="993" w:type="dxa"/>
          </w:tcPr>
          <w:p w14:paraId="323E8D05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  <w:p w14:paraId="0B1782F4" w14:textId="303EC98D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</w:tcPr>
          <w:p w14:paraId="20077607" w14:textId="0663467E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5947A489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C800C3D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7624C4A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</w:tr>
      <w:tr w:rsidR="00480451" w:rsidRPr="004473B2" w14:paraId="71C33732" w14:textId="77777777" w:rsidTr="00260389">
        <w:trPr>
          <w:trHeight w:val="569"/>
        </w:trPr>
        <w:tc>
          <w:tcPr>
            <w:tcW w:w="993" w:type="dxa"/>
            <w:vMerge w:val="restart"/>
            <w:shd w:val="clear" w:color="auto" w:fill="F2F2F2" w:themeFill="background1" w:themeFillShade="F2"/>
            <w:textDirection w:val="btLr"/>
          </w:tcPr>
          <w:p w14:paraId="63DBA87E" w14:textId="77777777" w:rsidR="00480451" w:rsidRPr="004473B2" w:rsidRDefault="00480451" w:rsidP="004473B2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80451">
              <w:rPr>
                <w:b/>
                <w:szCs w:val="24"/>
              </w:rPr>
              <w:t>COMPOSITION: PURPOSE &amp; AUDIENCE</w:t>
            </w:r>
          </w:p>
        </w:tc>
        <w:tc>
          <w:tcPr>
            <w:tcW w:w="8788" w:type="dxa"/>
            <w:gridSpan w:val="4"/>
            <w:shd w:val="clear" w:color="auto" w:fill="FFFF00"/>
          </w:tcPr>
          <w:p w14:paraId="7CDBD42B" w14:textId="77777777" w:rsidR="00480451" w:rsidRPr="00145C64" w:rsidRDefault="00480451" w:rsidP="00B35D22">
            <w:pPr>
              <w:rPr>
                <w:szCs w:val="24"/>
              </w:rPr>
            </w:pPr>
            <w:r w:rsidRPr="00145C64">
              <w:rPr>
                <w:szCs w:val="24"/>
              </w:rPr>
              <w:t>Write a simple narrative and non-fiction text that follows a logical order.</w:t>
            </w:r>
          </w:p>
          <w:p w14:paraId="53B8760E" w14:textId="7746E2E1" w:rsidR="00480451" w:rsidRPr="00900D90" w:rsidRDefault="00480451" w:rsidP="00B35D22">
            <w:pPr>
              <w:rPr>
                <w:b/>
                <w:i/>
                <w:sz w:val="24"/>
                <w:szCs w:val="24"/>
              </w:rPr>
            </w:pPr>
            <w:proofErr w:type="spellStart"/>
            <w:r w:rsidRPr="008323F1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8323F1">
              <w:rPr>
                <w:b/>
                <w:i/>
                <w:sz w:val="18"/>
                <w:szCs w:val="24"/>
              </w:rPr>
              <w:t xml:space="preserve">  </w:t>
            </w:r>
            <w:r w:rsidR="008323F1">
              <w:rPr>
                <w:b/>
                <w:i/>
                <w:sz w:val="18"/>
                <w:szCs w:val="24"/>
              </w:rPr>
              <w:t>b</w:t>
            </w:r>
            <w:r w:rsidRPr="008323F1">
              <w:rPr>
                <w:b/>
                <w:i/>
                <w:sz w:val="18"/>
                <w:szCs w:val="24"/>
              </w:rPr>
              <w:t>eginning, middle and end.</w:t>
            </w:r>
          </w:p>
        </w:tc>
        <w:tc>
          <w:tcPr>
            <w:tcW w:w="426" w:type="dxa"/>
            <w:shd w:val="clear" w:color="auto" w:fill="FFFF00"/>
          </w:tcPr>
          <w:p w14:paraId="6695D259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1CB38351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2DC16BE1" w14:textId="77777777" w:rsidR="00480451" w:rsidRPr="00145C64" w:rsidRDefault="00480451" w:rsidP="00B35D22">
            <w:pPr>
              <w:rPr>
                <w:szCs w:val="24"/>
              </w:rPr>
            </w:pPr>
          </w:p>
        </w:tc>
      </w:tr>
      <w:tr w:rsidR="00480451" w:rsidRPr="004473B2" w14:paraId="1D2D75BA" w14:textId="77777777" w:rsidTr="004A3EAB">
        <w:trPr>
          <w:trHeight w:val="410"/>
        </w:trPr>
        <w:tc>
          <w:tcPr>
            <w:tcW w:w="993" w:type="dxa"/>
            <w:vMerge/>
            <w:shd w:val="clear" w:color="auto" w:fill="F2F2F2" w:themeFill="background1" w:themeFillShade="F2"/>
          </w:tcPr>
          <w:p w14:paraId="692963C9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FFF00"/>
          </w:tcPr>
          <w:p w14:paraId="73B43A14" w14:textId="797D618B" w:rsidR="00480451" w:rsidRPr="00145C64" w:rsidRDefault="00480451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Link ideas to make writing flow.</w:t>
            </w:r>
          </w:p>
        </w:tc>
        <w:tc>
          <w:tcPr>
            <w:tcW w:w="426" w:type="dxa"/>
            <w:shd w:val="clear" w:color="auto" w:fill="FFFF00"/>
          </w:tcPr>
          <w:p w14:paraId="6424FC1D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79E8BF45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70FEB8FE" w14:textId="77777777" w:rsidR="00480451" w:rsidRPr="00145C64" w:rsidRDefault="00480451" w:rsidP="00B35D22">
            <w:pPr>
              <w:rPr>
                <w:szCs w:val="24"/>
              </w:rPr>
            </w:pPr>
          </w:p>
        </w:tc>
      </w:tr>
      <w:tr w:rsidR="00480451" w:rsidRPr="004473B2" w14:paraId="4D5693B2" w14:textId="77777777" w:rsidTr="00900D90">
        <w:trPr>
          <w:trHeight w:val="699"/>
        </w:trPr>
        <w:tc>
          <w:tcPr>
            <w:tcW w:w="993" w:type="dxa"/>
            <w:vMerge/>
            <w:shd w:val="clear" w:color="auto" w:fill="F2F2F2" w:themeFill="background1" w:themeFillShade="F2"/>
          </w:tcPr>
          <w:p w14:paraId="740A273A" w14:textId="77777777" w:rsidR="00480451" w:rsidRPr="004473B2" w:rsidRDefault="00480451" w:rsidP="00B35D22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2F2F2" w:themeFill="background1" w:themeFillShade="F2"/>
          </w:tcPr>
          <w:p w14:paraId="448FC0ED" w14:textId="1DB68576" w:rsidR="00480451" w:rsidRPr="00145C64" w:rsidRDefault="000E727E" w:rsidP="00B35D22">
            <w:pPr>
              <w:rPr>
                <w:szCs w:val="24"/>
              </w:rPr>
            </w:pPr>
            <w:r>
              <w:rPr>
                <w:szCs w:val="24"/>
              </w:rPr>
              <w:t>R</w:t>
            </w:r>
            <w:r w:rsidR="0081333E" w:rsidRPr="00145C64">
              <w:rPr>
                <w:szCs w:val="24"/>
              </w:rPr>
              <w:t>evisit written work and begin to edit, checking that writing makes sense and proof reading for errors.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14:paraId="59E90A74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5C42F37C" w14:textId="77777777" w:rsidR="00480451" w:rsidRPr="00145C64" w:rsidRDefault="00480451" w:rsidP="00B35D22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0F83B2BE" w14:textId="77777777" w:rsidR="00480451" w:rsidRPr="00145C64" w:rsidRDefault="00480451" w:rsidP="00B35D22">
            <w:pPr>
              <w:rPr>
                <w:szCs w:val="24"/>
              </w:rPr>
            </w:pPr>
          </w:p>
        </w:tc>
      </w:tr>
      <w:tr w:rsidR="0081333E" w:rsidRPr="004473B2" w14:paraId="1EED61E7" w14:textId="77777777" w:rsidTr="00900D90">
        <w:trPr>
          <w:cantSplit/>
          <w:trHeight w:val="412"/>
        </w:trPr>
        <w:tc>
          <w:tcPr>
            <w:tcW w:w="993" w:type="dxa"/>
            <w:vMerge w:val="restart"/>
            <w:textDirection w:val="btLr"/>
          </w:tcPr>
          <w:p w14:paraId="0D6CF885" w14:textId="77777777" w:rsidR="0081333E" w:rsidRPr="007B71EB" w:rsidRDefault="0081333E" w:rsidP="007B71E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80451">
              <w:rPr>
                <w:b/>
                <w:szCs w:val="24"/>
              </w:rPr>
              <w:t>GRAMMAR</w:t>
            </w:r>
          </w:p>
        </w:tc>
        <w:tc>
          <w:tcPr>
            <w:tcW w:w="1417" w:type="dxa"/>
            <w:vMerge w:val="restart"/>
          </w:tcPr>
          <w:p w14:paraId="2886CC87" w14:textId="77777777" w:rsidR="0081333E" w:rsidRPr="00145C64" w:rsidRDefault="0081333E" w:rsidP="007B71EB"/>
          <w:p w14:paraId="56611216" w14:textId="77777777" w:rsidR="0081333E" w:rsidRPr="00145C64" w:rsidRDefault="0081333E" w:rsidP="007B71EB"/>
          <w:p w14:paraId="64FFB4ED" w14:textId="76D1ADD0" w:rsidR="0081333E" w:rsidRPr="00145C64" w:rsidRDefault="0081333E" w:rsidP="007B71EB"/>
          <w:p w14:paraId="6506086F" w14:textId="77777777" w:rsidR="0081333E" w:rsidRPr="00145C64" w:rsidRDefault="0081333E" w:rsidP="007B71EB"/>
          <w:p w14:paraId="40CCC742" w14:textId="5E1994CE" w:rsidR="0081333E" w:rsidRPr="00145C64" w:rsidRDefault="0081333E" w:rsidP="00480451">
            <w:pPr>
              <w:jc w:val="center"/>
              <w:rPr>
                <w:b/>
              </w:rPr>
            </w:pPr>
            <w:r w:rsidRPr="00145C64">
              <w:rPr>
                <w:b/>
              </w:rPr>
              <w:t>Creating sentences</w:t>
            </w:r>
          </w:p>
          <w:p w14:paraId="0B04FCAE" w14:textId="77777777" w:rsidR="0081333E" w:rsidRPr="00145C64" w:rsidRDefault="0081333E" w:rsidP="007B71EB">
            <w:pPr>
              <w:jc w:val="center"/>
            </w:pPr>
          </w:p>
          <w:p w14:paraId="595E608C" w14:textId="77777777" w:rsidR="0081333E" w:rsidRPr="00145C64" w:rsidRDefault="0081333E" w:rsidP="007B71EB">
            <w:pPr>
              <w:jc w:val="center"/>
            </w:pPr>
          </w:p>
        </w:tc>
        <w:tc>
          <w:tcPr>
            <w:tcW w:w="7371" w:type="dxa"/>
            <w:gridSpan w:val="3"/>
          </w:tcPr>
          <w:p w14:paraId="14AAC3B0" w14:textId="657BB451" w:rsidR="0081333E" w:rsidRPr="00145C64" w:rsidRDefault="0081333E" w:rsidP="007B71EB">
            <w:r w:rsidRPr="00145C64">
              <w:t>Usually use past and present tense appropriately.</w:t>
            </w:r>
          </w:p>
        </w:tc>
        <w:tc>
          <w:tcPr>
            <w:tcW w:w="426" w:type="dxa"/>
          </w:tcPr>
          <w:p w14:paraId="7621EED5" w14:textId="77777777" w:rsidR="0081333E" w:rsidRPr="00145C64" w:rsidRDefault="0081333E" w:rsidP="007B71EB"/>
        </w:tc>
        <w:tc>
          <w:tcPr>
            <w:tcW w:w="425" w:type="dxa"/>
          </w:tcPr>
          <w:p w14:paraId="0ED44E8E" w14:textId="77777777" w:rsidR="0081333E" w:rsidRPr="00145C64" w:rsidRDefault="0081333E" w:rsidP="007B71EB"/>
        </w:tc>
        <w:tc>
          <w:tcPr>
            <w:tcW w:w="425" w:type="dxa"/>
          </w:tcPr>
          <w:p w14:paraId="01D643BB" w14:textId="77777777" w:rsidR="0081333E" w:rsidRPr="00145C64" w:rsidRDefault="0081333E" w:rsidP="007B71EB"/>
        </w:tc>
      </w:tr>
      <w:tr w:rsidR="0081333E" w:rsidRPr="004473B2" w14:paraId="5F8CF0EB" w14:textId="77777777" w:rsidTr="004A3EAB">
        <w:trPr>
          <w:trHeight w:val="557"/>
        </w:trPr>
        <w:tc>
          <w:tcPr>
            <w:tcW w:w="993" w:type="dxa"/>
            <w:vMerge/>
          </w:tcPr>
          <w:p w14:paraId="13D1A3D4" w14:textId="77777777" w:rsidR="0081333E" w:rsidRPr="004473B2" w:rsidRDefault="0081333E" w:rsidP="007B71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C86A560" w14:textId="77777777" w:rsidR="0081333E" w:rsidRPr="00145C64" w:rsidRDefault="0081333E" w:rsidP="007B71EB"/>
        </w:tc>
        <w:tc>
          <w:tcPr>
            <w:tcW w:w="7371" w:type="dxa"/>
            <w:gridSpan w:val="3"/>
            <w:shd w:val="clear" w:color="auto" w:fill="FFFF00"/>
          </w:tcPr>
          <w:p w14:paraId="048337E9" w14:textId="77777777" w:rsidR="0081333E" w:rsidRPr="00145C64" w:rsidRDefault="0081333E" w:rsidP="007B71EB">
            <w:r w:rsidRPr="00145C64">
              <w:t>Write different types of sentences.</w:t>
            </w:r>
          </w:p>
          <w:p w14:paraId="390485A4" w14:textId="02CC6833" w:rsidR="0081333E" w:rsidRPr="00145C64" w:rsidRDefault="0081333E" w:rsidP="007B71EB">
            <w:pPr>
              <w:rPr>
                <w:b/>
                <w:i/>
              </w:rPr>
            </w:pPr>
            <w:proofErr w:type="spellStart"/>
            <w:r w:rsidRPr="00145C64">
              <w:rPr>
                <w:b/>
                <w:i/>
                <w:sz w:val="18"/>
              </w:rPr>
              <w:t>Eg.</w:t>
            </w:r>
            <w:proofErr w:type="spellEnd"/>
            <w:r w:rsidRPr="00145C64">
              <w:rPr>
                <w:b/>
                <w:i/>
                <w:sz w:val="18"/>
              </w:rPr>
              <w:t xml:space="preserve"> </w:t>
            </w:r>
            <w:r w:rsidR="008323F1">
              <w:rPr>
                <w:b/>
                <w:i/>
                <w:sz w:val="18"/>
              </w:rPr>
              <w:t>q</w:t>
            </w:r>
            <w:r w:rsidRPr="00145C64">
              <w:rPr>
                <w:b/>
                <w:i/>
                <w:sz w:val="18"/>
              </w:rPr>
              <w:t>uestions, statements, commands, exclamations.</w:t>
            </w:r>
          </w:p>
        </w:tc>
        <w:tc>
          <w:tcPr>
            <w:tcW w:w="426" w:type="dxa"/>
            <w:shd w:val="clear" w:color="auto" w:fill="FFFF00"/>
          </w:tcPr>
          <w:p w14:paraId="7D87AD8E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591A1DA4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59EFFC8F" w14:textId="77777777" w:rsidR="0081333E" w:rsidRPr="00145C64" w:rsidRDefault="0081333E" w:rsidP="007B71EB"/>
        </w:tc>
      </w:tr>
      <w:tr w:rsidR="0081333E" w:rsidRPr="004473B2" w14:paraId="066B3DD6" w14:textId="77777777" w:rsidTr="00260389">
        <w:trPr>
          <w:trHeight w:val="565"/>
        </w:trPr>
        <w:tc>
          <w:tcPr>
            <w:tcW w:w="993" w:type="dxa"/>
            <w:vMerge/>
          </w:tcPr>
          <w:p w14:paraId="3D035451" w14:textId="77777777" w:rsidR="0081333E" w:rsidRPr="004473B2" w:rsidRDefault="0081333E" w:rsidP="007B71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3C68550" w14:textId="77777777" w:rsidR="0081333E" w:rsidRPr="00145C64" w:rsidRDefault="0081333E" w:rsidP="007B71EB"/>
        </w:tc>
        <w:tc>
          <w:tcPr>
            <w:tcW w:w="2977" w:type="dxa"/>
            <w:vMerge w:val="restart"/>
            <w:shd w:val="clear" w:color="auto" w:fill="FFFFFF" w:themeFill="background1"/>
          </w:tcPr>
          <w:p w14:paraId="7D82C068" w14:textId="77777777" w:rsidR="0081333E" w:rsidRPr="00145C64" w:rsidRDefault="0081333E" w:rsidP="0081333E">
            <w:pPr>
              <w:jc w:val="center"/>
            </w:pPr>
          </w:p>
          <w:p w14:paraId="70A1E659" w14:textId="54E5588B" w:rsidR="0081333E" w:rsidRPr="00145C64" w:rsidRDefault="0081333E" w:rsidP="0081333E">
            <w:pPr>
              <w:jc w:val="center"/>
            </w:pPr>
            <w:r w:rsidRPr="00145C64">
              <w:t>Use conjunctions to extend sentences: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12525EE7" w14:textId="77777777" w:rsidR="0081333E" w:rsidRPr="00145C64" w:rsidRDefault="0081333E" w:rsidP="0081333E">
            <w:pPr>
              <w:pStyle w:val="ListParagraph"/>
              <w:numPr>
                <w:ilvl w:val="0"/>
                <w:numId w:val="2"/>
              </w:numPr>
            </w:pPr>
            <w:r w:rsidRPr="00145C64">
              <w:rPr>
                <w:highlight w:val="yellow"/>
              </w:rPr>
              <w:t xml:space="preserve">Coordination </w:t>
            </w:r>
          </w:p>
          <w:p w14:paraId="22B5955D" w14:textId="54A7213B" w:rsidR="0081333E" w:rsidRPr="00145C64" w:rsidRDefault="0081333E" w:rsidP="0081333E">
            <w:pPr>
              <w:pStyle w:val="ListParagraph"/>
            </w:pPr>
            <w:r w:rsidRPr="00145C64">
              <w:rPr>
                <w:b/>
                <w:i/>
                <w:sz w:val="18"/>
                <w:highlight w:val="yellow"/>
              </w:rPr>
              <w:t xml:space="preserve">Eg. </w:t>
            </w:r>
            <w:proofErr w:type="gramStart"/>
            <w:r w:rsidRPr="00145C64">
              <w:rPr>
                <w:b/>
                <w:i/>
                <w:sz w:val="18"/>
                <w:highlight w:val="yellow"/>
              </w:rPr>
              <w:t>and,  but</w:t>
            </w:r>
            <w:proofErr w:type="gramEnd"/>
            <w:r w:rsidRPr="00145C64">
              <w:rPr>
                <w:b/>
                <w:i/>
                <w:sz w:val="18"/>
                <w:highlight w:val="yellow"/>
              </w:rPr>
              <w:t>,  or</w:t>
            </w:r>
          </w:p>
        </w:tc>
        <w:tc>
          <w:tcPr>
            <w:tcW w:w="426" w:type="dxa"/>
            <w:shd w:val="clear" w:color="auto" w:fill="FFFF00"/>
          </w:tcPr>
          <w:p w14:paraId="2B2FCCE1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63D3A123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48D9ADE8" w14:textId="77777777" w:rsidR="0081333E" w:rsidRPr="00145C64" w:rsidRDefault="0081333E" w:rsidP="007B71EB"/>
        </w:tc>
      </w:tr>
      <w:tr w:rsidR="0081333E" w:rsidRPr="004473B2" w14:paraId="3750C307" w14:textId="77777777" w:rsidTr="00260389">
        <w:trPr>
          <w:trHeight w:val="559"/>
        </w:trPr>
        <w:tc>
          <w:tcPr>
            <w:tcW w:w="993" w:type="dxa"/>
            <w:vMerge/>
          </w:tcPr>
          <w:p w14:paraId="5AE54963" w14:textId="77777777" w:rsidR="0081333E" w:rsidRPr="004473B2" w:rsidRDefault="0081333E" w:rsidP="007B71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93D4D62" w14:textId="77777777" w:rsidR="0081333E" w:rsidRPr="00145C64" w:rsidRDefault="0081333E" w:rsidP="007B71EB"/>
        </w:tc>
        <w:tc>
          <w:tcPr>
            <w:tcW w:w="2977" w:type="dxa"/>
            <w:vMerge/>
            <w:shd w:val="clear" w:color="auto" w:fill="FFFFFF" w:themeFill="background1"/>
          </w:tcPr>
          <w:p w14:paraId="2FCE6A17" w14:textId="77777777" w:rsidR="0081333E" w:rsidRPr="00145C64" w:rsidRDefault="0081333E" w:rsidP="007B71EB"/>
        </w:tc>
        <w:tc>
          <w:tcPr>
            <w:tcW w:w="4394" w:type="dxa"/>
            <w:gridSpan w:val="2"/>
            <w:shd w:val="clear" w:color="auto" w:fill="FFFFFF" w:themeFill="background1"/>
          </w:tcPr>
          <w:p w14:paraId="0C6AC154" w14:textId="77777777" w:rsidR="0081333E" w:rsidRPr="00145C64" w:rsidRDefault="0081333E" w:rsidP="0081333E">
            <w:pPr>
              <w:pStyle w:val="ListParagraph"/>
              <w:numPr>
                <w:ilvl w:val="0"/>
                <w:numId w:val="2"/>
              </w:numPr>
              <w:rPr>
                <w:b/>
                <w:i/>
              </w:rPr>
            </w:pPr>
            <w:r w:rsidRPr="00145C64">
              <w:t>Some subordination</w:t>
            </w:r>
            <w:r w:rsidRPr="00145C64">
              <w:rPr>
                <w:b/>
                <w:i/>
              </w:rPr>
              <w:t xml:space="preserve"> </w:t>
            </w:r>
          </w:p>
          <w:p w14:paraId="1CC8C4C2" w14:textId="0B6017CE" w:rsidR="0081333E" w:rsidRPr="00145C64" w:rsidRDefault="0081333E" w:rsidP="0081333E">
            <w:pPr>
              <w:pStyle w:val="ListParagraph"/>
              <w:rPr>
                <w:b/>
                <w:i/>
              </w:rPr>
            </w:pPr>
            <w:r w:rsidRPr="00145C64">
              <w:rPr>
                <w:b/>
                <w:i/>
                <w:sz w:val="18"/>
              </w:rPr>
              <w:t xml:space="preserve">Eg. </w:t>
            </w:r>
            <w:proofErr w:type="gramStart"/>
            <w:r w:rsidRPr="00145C64">
              <w:rPr>
                <w:b/>
                <w:i/>
                <w:sz w:val="18"/>
              </w:rPr>
              <w:t>when,  if</w:t>
            </w:r>
            <w:proofErr w:type="gramEnd"/>
            <w:r w:rsidRPr="00145C64">
              <w:rPr>
                <w:b/>
                <w:i/>
                <w:sz w:val="18"/>
              </w:rPr>
              <w:t>,  that,  because</w:t>
            </w:r>
          </w:p>
        </w:tc>
        <w:tc>
          <w:tcPr>
            <w:tcW w:w="426" w:type="dxa"/>
            <w:shd w:val="clear" w:color="auto" w:fill="FFFFFF" w:themeFill="background1"/>
          </w:tcPr>
          <w:p w14:paraId="5D30F621" w14:textId="77777777" w:rsidR="0081333E" w:rsidRPr="00145C64" w:rsidRDefault="0081333E" w:rsidP="007B71EB"/>
        </w:tc>
        <w:tc>
          <w:tcPr>
            <w:tcW w:w="425" w:type="dxa"/>
            <w:shd w:val="clear" w:color="auto" w:fill="FFFFFF" w:themeFill="background1"/>
          </w:tcPr>
          <w:p w14:paraId="3A5F3DE9" w14:textId="77777777" w:rsidR="0081333E" w:rsidRPr="00145C64" w:rsidRDefault="0081333E" w:rsidP="007B71EB"/>
        </w:tc>
        <w:tc>
          <w:tcPr>
            <w:tcW w:w="425" w:type="dxa"/>
            <w:shd w:val="clear" w:color="auto" w:fill="FFFFFF" w:themeFill="background1"/>
          </w:tcPr>
          <w:p w14:paraId="72D6D906" w14:textId="77777777" w:rsidR="0081333E" w:rsidRPr="00145C64" w:rsidRDefault="0081333E" w:rsidP="007B71EB"/>
        </w:tc>
      </w:tr>
      <w:tr w:rsidR="0081333E" w:rsidRPr="004473B2" w14:paraId="59576B26" w14:textId="77777777" w:rsidTr="00260389">
        <w:trPr>
          <w:trHeight w:val="412"/>
        </w:trPr>
        <w:tc>
          <w:tcPr>
            <w:tcW w:w="993" w:type="dxa"/>
            <w:vMerge/>
          </w:tcPr>
          <w:p w14:paraId="5B2FE945" w14:textId="77777777" w:rsidR="0081333E" w:rsidRPr="004473B2" w:rsidRDefault="0081333E" w:rsidP="007B71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814F48D" w14:textId="77777777" w:rsidR="0081333E" w:rsidRPr="00145C64" w:rsidRDefault="0081333E" w:rsidP="007B71EB"/>
        </w:tc>
        <w:tc>
          <w:tcPr>
            <w:tcW w:w="7371" w:type="dxa"/>
            <w:gridSpan w:val="3"/>
          </w:tcPr>
          <w:p w14:paraId="36F6A20F" w14:textId="77777777" w:rsidR="0081333E" w:rsidRPr="00145C64" w:rsidRDefault="0081333E" w:rsidP="007B71EB">
            <w:r w:rsidRPr="00145C64">
              <w:t>Use appropriate verbs and adjectives.</w:t>
            </w:r>
          </w:p>
        </w:tc>
        <w:tc>
          <w:tcPr>
            <w:tcW w:w="426" w:type="dxa"/>
          </w:tcPr>
          <w:p w14:paraId="2EB3F550" w14:textId="77777777" w:rsidR="0081333E" w:rsidRPr="00145C64" w:rsidRDefault="0081333E" w:rsidP="007B71EB"/>
        </w:tc>
        <w:tc>
          <w:tcPr>
            <w:tcW w:w="425" w:type="dxa"/>
          </w:tcPr>
          <w:p w14:paraId="48D6CC10" w14:textId="77777777" w:rsidR="0081333E" w:rsidRPr="00145C64" w:rsidRDefault="0081333E" w:rsidP="007B71EB"/>
        </w:tc>
        <w:tc>
          <w:tcPr>
            <w:tcW w:w="425" w:type="dxa"/>
          </w:tcPr>
          <w:p w14:paraId="735F5F05" w14:textId="77777777" w:rsidR="0081333E" w:rsidRPr="00145C64" w:rsidRDefault="0081333E" w:rsidP="007B71EB"/>
        </w:tc>
      </w:tr>
      <w:tr w:rsidR="0081333E" w:rsidRPr="004473B2" w14:paraId="1207188F" w14:textId="77777777" w:rsidTr="00260389">
        <w:trPr>
          <w:trHeight w:val="560"/>
        </w:trPr>
        <w:tc>
          <w:tcPr>
            <w:tcW w:w="993" w:type="dxa"/>
            <w:vMerge/>
          </w:tcPr>
          <w:p w14:paraId="49F8AE8F" w14:textId="77777777" w:rsidR="0081333E" w:rsidRPr="004473B2" w:rsidRDefault="0081333E" w:rsidP="007B71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44D7625" w14:textId="77777777" w:rsidR="0081333E" w:rsidRPr="00145C64" w:rsidRDefault="0081333E" w:rsidP="007B71EB"/>
        </w:tc>
        <w:tc>
          <w:tcPr>
            <w:tcW w:w="7371" w:type="dxa"/>
            <w:gridSpan w:val="3"/>
            <w:shd w:val="clear" w:color="auto" w:fill="FFFF00"/>
          </w:tcPr>
          <w:p w14:paraId="3545E138" w14:textId="4DE3CB2B" w:rsidR="0081333E" w:rsidRPr="00145C64" w:rsidRDefault="0081333E" w:rsidP="0081333E">
            <w:r w:rsidRPr="00145C64">
              <w:t>Use expanded noun phrases to describe</w:t>
            </w:r>
            <w:r w:rsidR="008323F1">
              <w:t>.</w:t>
            </w:r>
          </w:p>
          <w:p w14:paraId="0ABA4D40" w14:textId="54DDEED2" w:rsidR="0081333E" w:rsidRPr="00145C64" w:rsidRDefault="0081333E" w:rsidP="0081333E">
            <w:r w:rsidRPr="00145C64">
              <w:rPr>
                <w:b/>
                <w:i/>
                <w:sz w:val="18"/>
              </w:rPr>
              <w:t>E.g. the blue door.</w:t>
            </w:r>
          </w:p>
        </w:tc>
        <w:tc>
          <w:tcPr>
            <w:tcW w:w="426" w:type="dxa"/>
            <w:shd w:val="clear" w:color="auto" w:fill="FFFF00"/>
          </w:tcPr>
          <w:p w14:paraId="283241A1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2B0C8BDD" w14:textId="77777777" w:rsidR="0081333E" w:rsidRPr="00145C64" w:rsidRDefault="0081333E" w:rsidP="007B71EB"/>
        </w:tc>
        <w:tc>
          <w:tcPr>
            <w:tcW w:w="425" w:type="dxa"/>
            <w:shd w:val="clear" w:color="auto" w:fill="FFFF00"/>
          </w:tcPr>
          <w:p w14:paraId="1B5E76FA" w14:textId="77777777" w:rsidR="0081333E" w:rsidRPr="00145C64" w:rsidRDefault="0081333E" w:rsidP="007B71EB"/>
        </w:tc>
      </w:tr>
      <w:tr w:rsidR="00480451" w:rsidRPr="004473B2" w14:paraId="7B4AF267" w14:textId="77777777" w:rsidTr="00900D90">
        <w:trPr>
          <w:trHeight w:val="486"/>
        </w:trPr>
        <w:tc>
          <w:tcPr>
            <w:tcW w:w="993" w:type="dxa"/>
            <w:vMerge w:val="restart"/>
            <w:shd w:val="clear" w:color="auto" w:fill="F2F2F2" w:themeFill="background1" w:themeFillShade="F2"/>
            <w:textDirection w:val="btLr"/>
          </w:tcPr>
          <w:p w14:paraId="09B676DC" w14:textId="77777777" w:rsidR="00480451" w:rsidRPr="003E2D2B" w:rsidRDefault="00480451" w:rsidP="003E2D2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80451">
              <w:rPr>
                <w:b/>
                <w:szCs w:val="24"/>
              </w:rPr>
              <w:t>PUNCTUATION</w:t>
            </w:r>
          </w:p>
        </w:tc>
        <w:tc>
          <w:tcPr>
            <w:tcW w:w="8788" w:type="dxa"/>
            <w:gridSpan w:val="4"/>
            <w:shd w:val="clear" w:color="auto" w:fill="FFFF00"/>
          </w:tcPr>
          <w:p w14:paraId="23BA859B" w14:textId="2C9D1D9A" w:rsidR="0081333E" w:rsidRPr="00145C64" w:rsidRDefault="0081333E" w:rsidP="007B71EB">
            <w:r w:rsidRPr="00145C64">
              <w:t>Demarcate most sentences with capital letters and end punctuation.</w:t>
            </w:r>
          </w:p>
        </w:tc>
        <w:tc>
          <w:tcPr>
            <w:tcW w:w="426" w:type="dxa"/>
            <w:shd w:val="clear" w:color="auto" w:fill="FFFF00"/>
          </w:tcPr>
          <w:p w14:paraId="45A449E0" w14:textId="77777777" w:rsidR="00480451" w:rsidRPr="00145C64" w:rsidRDefault="00480451" w:rsidP="007B71EB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4AB2E38D" w14:textId="77777777" w:rsidR="00480451" w:rsidRPr="00145C64" w:rsidRDefault="00480451" w:rsidP="007B71EB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4BD07582" w14:textId="77777777" w:rsidR="00480451" w:rsidRPr="00145C64" w:rsidRDefault="00480451" w:rsidP="007B71EB">
            <w:pPr>
              <w:rPr>
                <w:szCs w:val="24"/>
              </w:rPr>
            </w:pPr>
          </w:p>
        </w:tc>
      </w:tr>
      <w:tr w:rsidR="0081333E" w:rsidRPr="004473B2" w14:paraId="5E0ACFA5" w14:textId="77777777" w:rsidTr="00145C64">
        <w:trPr>
          <w:trHeight w:val="632"/>
        </w:trPr>
        <w:tc>
          <w:tcPr>
            <w:tcW w:w="993" w:type="dxa"/>
            <w:vMerge/>
            <w:shd w:val="clear" w:color="auto" w:fill="F2F2F2" w:themeFill="background1" w:themeFillShade="F2"/>
            <w:textDirection w:val="btLr"/>
          </w:tcPr>
          <w:p w14:paraId="73D55486" w14:textId="77777777" w:rsidR="0081333E" w:rsidRPr="00480451" w:rsidRDefault="0081333E" w:rsidP="0081333E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FFF00"/>
          </w:tcPr>
          <w:p w14:paraId="5A18A039" w14:textId="22857883" w:rsidR="00900D90" w:rsidRPr="00145C64" w:rsidRDefault="0081333E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Use capital letters for most proper nouns.</w:t>
            </w:r>
          </w:p>
        </w:tc>
        <w:tc>
          <w:tcPr>
            <w:tcW w:w="426" w:type="dxa"/>
            <w:shd w:val="clear" w:color="auto" w:fill="FFFF00"/>
          </w:tcPr>
          <w:p w14:paraId="7DC79B2C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6D98D979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1BDBE5C7" w14:textId="77777777" w:rsidR="0081333E" w:rsidRPr="00145C64" w:rsidRDefault="0081333E" w:rsidP="0081333E">
            <w:pPr>
              <w:rPr>
                <w:szCs w:val="24"/>
              </w:rPr>
            </w:pPr>
          </w:p>
        </w:tc>
      </w:tr>
      <w:tr w:rsidR="0081333E" w:rsidRPr="004473B2" w14:paraId="7B9ACA2B" w14:textId="77777777" w:rsidTr="00145C64">
        <w:trPr>
          <w:trHeight w:val="556"/>
        </w:trPr>
        <w:tc>
          <w:tcPr>
            <w:tcW w:w="993" w:type="dxa"/>
            <w:vMerge/>
            <w:shd w:val="clear" w:color="auto" w:fill="F2F2F2" w:themeFill="background1" w:themeFillShade="F2"/>
          </w:tcPr>
          <w:p w14:paraId="05425F3E" w14:textId="77777777" w:rsidR="0081333E" w:rsidRPr="004473B2" w:rsidRDefault="0081333E" w:rsidP="0081333E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2F2F2" w:themeFill="background1" w:themeFillShade="F2"/>
          </w:tcPr>
          <w:p w14:paraId="5E4C90E2" w14:textId="234EA2BD" w:rsidR="0081333E" w:rsidRPr="00145C64" w:rsidRDefault="0081333E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Use question marks and exclamation marks, commas for lists and apostrophes mostly correctly.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14:paraId="3A5F1341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6C7286B1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00A62B97" w14:textId="77777777" w:rsidR="0081333E" w:rsidRPr="00145C64" w:rsidRDefault="0081333E" w:rsidP="0081333E">
            <w:pPr>
              <w:rPr>
                <w:szCs w:val="24"/>
              </w:rPr>
            </w:pPr>
          </w:p>
        </w:tc>
      </w:tr>
      <w:tr w:rsidR="00900D90" w:rsidRPr="004473B2" w14:paraId="1BE23537" w14:textId="77777777" w:rsidTr="00145C64">
        <w:trPr>
          <w:trHeight w:val="536"/>
        </w:trPr>
        <w:tc>
          <w:tcPr>
            <w:tcW w:w="993" w:type="dxa"/>
            <w:vMerge w:val="restart"/>
            <w:textDirection w:val="btLr"/>
          </w:tcPr>
          <w:p w14:paraId="7C4ACD7C" w14:textId="77777777" w:rsidR="00900D90" w:rsidRPr="00716A84" w:rsidRDefault="00900D90" w:rsidP="0081333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80451">
              <w:rPr>
                <w:b/>
                <w:szCs w:val="24"/>
              </w:rPr>
              <w:t>TRANSCRIPTION</w:t>
            </w:r>
          </w:p>
        </w:tc>
        <w:tc>
          <w:tcPr>
            <w:tcW w:w="8788" w:type="dxa"/>
            <w:gridSpan w:val="4"/>
            <w:shd w:val="clear" w:color="auto" w:fill="FFFF00"/>
          </w:tcPr>
          <w:p w14:paraId="560DD5F8" w14:textId="6C2B8D92" w:rsidR="00900D90" w:rsidRPr="00145C64" w:rsidRDefault="00900D90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Segment words to spell many words correctly and make phonetically plausible attempts.</w:t>
            </w:r>
          </w:p>
        </w:tc>
        <w:tc>
          <w:tcPr>
            <w:tcW w:w="426" w:type="dxa"/>
            <w:shd w:val="clear" w:color="auto" w:fill="FFFF00"/>
          </w:tcPr>
          <w:p w14:paraId="6BD67005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1C94635C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03B47780" w14:textId="77777777" w:rsidR="00900D90" w:rsidRPr="00145C64" w:rsidRDefault="00900D90" w:rsidP="0081333E">
            <w:pPr>
              <w:rPr>
                <w:szCs w:val="24"/>
              </w:rPr>
            </w:pPr>
          </w:p>
        </w:tc>
      </w:tr>
      <w:tr w:rsidR="00900D90" w:rsidRPr="004473B2" w14:paraId="511312CE" w14:textId="77777777" w:rsidTr="00900D90">
        <w:trPr>
          <w:trHeight w:val="419"/>
        </w:trPr>
        <w:tc>
          <w:tcPr>
            <w:tcW w:w="993" w:type="dxa"/>
            <w:vMerge/>
            <w:textDirection w:val="btLr"/>
          </w:tcPr>
          <w:p w14:paraId="6EC0E094" w14:textId="77777777" w:rsidR="00900D90" w:rsidRPr="00480451" w:rsidRDefault="00900D90" w:rsidP="0081333E">
            <w:pPr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FFF00"/>
          </w:tcPr>
          <w:p w14:paraId="78748F8A" w14:textId="4A07207B" w:rsidR="00900D90" w:rsidRPr="00145C64" w:rsidRDefault="00900D90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Spell most Y1 and Y2 common exception words.</w:t>
            </w:r>
          </w:p>
        </w:tc>
        <w:tc>
          <w:tcPr>
            <w:tcW w:w="426" w:type="dxa"/>
            <w:shd w:val="clear" w:color="auto" w:fill="FFFF00"/>
          </w:tcPr>
          <w:p w14:paraId="2AB3920D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45F6CC5F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280B3593" w14:textId="77777777" w:rsidR="00900D90" w:rsidRPr="00145C64" w:rsidRDefault="00900D90" w:rsidP="0081333E">
            <w:pPr>
              <w:rPr>
                <w:szCs w:val="24"/>
              </w:rPr>
            </w:pPr>
          </w:p>
        </w:tc>
      </w:tr>
      <w:tr w:rsidR="0081333E" w:rsidRPr="004473B2" w14:paraId="073DF4EF" w14:textId="77777777" w:rsidTr="00900D90">
        <w:trPr>
          <w:trHeight w:val="415"/>
        </w:trPr>
        <w:tc>
          <w:tcPr>
            <w:tcW w:w="993" w:type="dxa"/>
            <w:vMerge/>
          </w:tcPr>
          <w:p w14:paraId="4D1C8534" w14:textId="77777777" w:rsidR="0081333E" w:rsidRPr="004473B2" w:rsidRDefault="0081333E" w:rsidP="0081333E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FFFFF" w:themeFill="background1"/>
          </w:tcPr>
          <w:p w14:paraId="5A2F0AB5" w14:textId="493C5792" w:rsidR="0081333E" w:rsidRPr="00145C64" w:rsidRDefault="00900D90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>Spell correctly many words containing the Y2 spelling conventions.</w:t>
            </w:r>
          </w:p>
        </w:tc>
        <w:tc>
          <w:tcPr>
            <w:tcW w:w="426" w:type="dxa"/>
            <w:shd w:val="clear" w:color="auto" w:fill="FFFFFF" w:themeFill="background1"/>
          </w:tcPr>
          <w:p w14:paraId="59BAB465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AA75D15" w14:textId="77777777" w:rsidR="0081333E" w:rsidRPr="00145C64" w:rsidRDefault="0081333E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1AAD907" w14:textId="77777777" w:rsidR="0081333E" w:rsidRPr="00145C64" w:rsidRDefault="0081333E" w:rsidP="0081333E">
            <w:pPr>
              <w:rPr>
                <w:szCs w:val="24"/>
              </w:rPr>
            </w:pPr>
          </w:p>
        </w:tc>
      </w:tr>
      <w:tr w:rsidR="00900D90" w:rsidRPr="004473B2" w14:paraId="08E41EE4" w14:textId="77777777" w:rsidTr="00900D90">
        <w:trPr>
          <w:trHeight w:val="505"/>
        </w:trPr>
        <w:tc>
          <w:tcPr>
            <w:tcW w:w="993" w:type="dxa"/>
            <w:vMerge/>
          </w:tcPr>
          <w:p w14:paraId="6EEA22C1" w14:textId="77777777" w:rsidR="00900D90" w:rsidRPr="004473B2" w:rsidRDefault="00900D90" w:rsidP="0081333E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4"/>
            <w:shd w:val="clear" w:color="auto" w:fill="FFFF00"/>
          </w:tcPr>
          <w:p w14:paraId="27444436" w14:textId="0349212D" w:rsidR="00900D90" w:rsidRPr="00145C64" w:rsidRDefault="00900D90" w:rsidP="0081333E">
            <w:pPr>
              <w:rPr>
                <w:szCs w:val="24"/>
              </w:rPr>
            </w:pPr>
            <w:r w:rsidRPr="00145C64">
              <w:rPr>
                <w:szCs w:val="24"/>
              </w:rPr>
              <w:t xml:space="preserve">Form most </w:t>
            </w:r>
            <w:proofErr w:type="gramStart"/>
            <w:r w:rsidRPr="00145C64">
              <w:rPr>
                <w:szCs w:val="24"/>
              </w:rPr>
              <w:t>lower and upper case</w:t>
            </w:r>
            <w:proofErr w:type="gramEnd"/>
            <w:r w:rsidRPr="00145C64">
              <w:rPr>
                <w:szCs w:val="24"/>
              </w:rPr>
              <w:t xml:space="preserve"> letters correctly; correct size and orientation.</w:t>
            </w:r>
          </w:p>
        </w:tc>
        <w:tc>
          <w:tcPr>
            <w:tcW w:w="426" w:type="dxa"/>
            <w:shd w:val="clear" w:color="auto" w:fill="FFFF00"/>
          </w:tcPr>
          <w:p w14:paraId="00F98AC9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004DF938" w14:textId="77777777" w:rsidR="00900D90" w:rsidRPr="00145C64" w:rsidRDefault="00900D90" w:rsidP="0081333E">
            <w:pPr>
              <w:rPr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4A5E95A9" w14:textId="77777777" w:rsidR="00900D90" w:rsidRPr="00145C64" w:rsidRDefault="00900D90" w:rsidP="0081333E">
            <w:pPr>
              <w:rPr>
                <w:szCs w:val="24"/>
              </w:rPr>
            </w:pPr>
          </w:p>
        </w:tc>
      </w:tr>
      <w:tr w:rsidR="0081333E" w:rsidRPr="004473B2" w14:paraId="64679F3A" w14:textId="77777777" w:rsidTr="009F0AA9">
        <w:trPr>
          <w:trHeight w:val="414"/>
        </w:trPr>
        <w:tc>
          <w:tcPr>
            <w:tcW w:w="8364" w:type="dxa"/>
            <w:gridSpan w:val="4"/>
            <w:shd w:val="clear" w:color="auto" w:fill="BDD6EE" w:themeFill="accent1" w:themeFillTint="66"/>
          </w:tcPr>
          <w:p w14:paraId="01C52E1D" w14:textId="77777777" w:rsidR="0081333E" w:rsidRDefault="0081333E" w:rsidP="0081333E">
            <w:pPr>
              <w:rPr>
                <w:b/>
                <w:sz w:val="24"/>
                <w:szCs w:val="24"/>
              </w:rPr>
            </w:pPr>
          </w:p>
          <w:p w14:paraId="4F6E9CE4" w14:textId="77777777" w:rsidR="0081333E" w:rsidRDefault="0081333E" w:rsidP="0081333E">
            <w:pPr>
              <w:jc w:val="right"/>
              <w:rPr>
                <w:b/>
                <w:sz w:val="24"/>
                <w:szCs w:val="24"/>
              </w:rPr>
            </w:pPr>
            <w:r w:rsidRPr="00480451">
              <w:rPr>
                <w:b/>
                <w:sz w:val="24"/>
                <w:szCs w:val="24"/>
              </w:rPr>
              <w:t>FINAL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80451">
              <w:rPr>
                <w:b/>
                <w:sz w:val="24"/>
                <w:szCs w:val="24"/>
              </w:rPr>
              <w:t>WRITING ASSESSMENT GRADE</w:t>
            </w:r>
          </w:p>
          <w:p w14:paraId="5089E871" w14:textId="6058F2FC" w:rsidR="0081333E" w:rsidRDefault="0081333E" w:rsidP="0081333E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BDD6EE" w:themeFill="accent1" w:themeFillTint="66"/>
          </w:tcPr>
          <w:p w14:paraId="5589D1F0" w14:textId="376F19EE" w:rsidR="0081333E" w:rsidRPr="00480451" w:rsidRDefault="0081333E" w:rsidP="0081333E">
            <w:pPr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Number</w:t>
            </w:r>
          </w:p>
        </w:tc>
        <w:tc>
          <w:tcPr>
            <w:tcW w:w="1276" w:type="dxa"/>
            <w:gridSpan w:val="3"/>
            <w:shd w:val="clear" w:color="auto" w:fill="BDD6EE" w:themeFill="accent1" w:themeFillTint="66"/>
          </w:tcPr>
          <w:p w14:paraId="13D4C3C9" w14:textId="64F6A9A7" w:rsidR="0081333E" w:rsidRPr="00A36524" w:rsidRDefault="0081333E" w:rsidP="0081333E">
            <w:pPr>
              <w:rPr>
                <w:b/>
                <w:sz w:val="16"/>
                <w:szCs w:val="24"/>
              </w:rPr>
            </w:pPr>
            <w:r w:rsidRPr="00A36524">
              <w:rPr>
                <w:b/>
                <w:sz w:val="16"/>
                <w:szCs w:val="24"/>
              </w:rPr>
              <w:t>Grade</w:t>
            </w:r>
          </w:p>
        </w:tc>
      </w:tr>
    </w:tbl>
    <w:p w14:paraId="0A93E9D9" w14:textId="02ECB9FA" w:rsidR="00B35D22" w:rsidRDefault="00B35D22" w:rsidP="00B35D22"/>
    <w:p w14:paraId="4EA75255" w14:textId="040E6EA9" w:rsidR="00F50D2B" w:rsidRDefault="00F50D2B" w:rsidP="00B35D22"/>
    <w:p w14:paraId="38B80377" w14:textId="77777777" w:rsidR="00F50D2B" w:rsidRDefault="00F50D2B" w:rsidP="00B35D22"/>
    <w:tbl>
      <w:tblPr>
        <w:tblStyle w:val="TableGrid"/>
        <w:tblW w:w="11057" w:type="dxa"/>
        <w:tblInd w:w="-147" w:type="dxa"/>
        <w:tblLook w:val="04A0" w:firstRow="1" w:lastRow="0" w:firstColumn="1" w:lastColumn="0" w:noHBand="0" w:noVBand="1"/>
      </w:tblPr>
      <w:tblGrid>
        <w:gridCol w:w="1842"/>
        <w:gridCol w:w="1843"/>
        <w:gridCol w:w="1843"/>
        <w:gridCol w:w="1843"/>
        <w:gridCol w:w="1843"/>
        <w:gridCol w:w="1843"/>
      </w:tblGrid>
      <w:tr w:rsidR="005B1914" w:rsidRPr="00FF66E4" w14:paraId="074A041C" w14:textId="77777777" w:rsidTr="005B1914">
        <w:tc>
          <w:tcPr>
            <w:tcW w:w="11057" w:type="dxa"/>
            <w:gridSpan w:val="6"/>
            <w:shd w:val="clear" w:color="auto" w:fill="F2F2F2" w:themeFill="background1" w:themeFillShade="F2"/>
          </w:tcPr>
          <w:p w14:paraId="6225F8E1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 xml:space="preserve">Year 2 (16 criteria)    </w:t>
            </w:r>
          </w:p>
          <w:p w14:paraId="65C9BC4F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10 NNs (All highlighted NNs must be met to achieve ARE)</w:t>
            </w:r>
          </w:p>
        </w:tc>
      </w:tr>
      <w:tr w:rsidR="005B1914" w:rsidRPr="002015A8" w14:paraId="441FB3F6" w14:textId="77777777" w:rsidTr="005B1914">
        <w:tc>
          <w:tcPr>
            <w:tcW w:w="1842" w:type="dxa"/>
            <w:shd w:val="clear" w:color="auto" w:fill="FF0000"/>
          </w:tcPr>
          <w:p w14:paraId="3D8C5EBE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WT</w:t>
            </w:r>
          </w:p>
        </w:tc>
        <w:tc>
          <w:tcPr>
            <w:tcW w:w="1843" w:type="dxa"/>
            <w:shd w:val="clear" w:color="auto" w:fill="FF0000"/>
          </w:tcPr>
          <w:p w14:paraId="4D1B7E2F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WT +</w:t>
            </w:r>
          </w:p>
        </w:tc>
        <w:tc>
          <w:tcPr>
            <w:tcW w:w="1843" w:type="dxa"/>
            <w:shd w:val="clear" w:color="auto" w:fill="FFC000"/>
          </w:tcPr>
          <w:p w14:paraId="32C49EC7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ARE</w:t>
            </w:r>
          </w:p>
        </w:tc>
        <w:tc>
          <w:tcPr>
            <w:tcW w:w="1843" w:type="dxa"/>
            <w:shd w:val="clear" w:color="auto" w:fill="FFC000"/>
          </w:tcPr>
          <w:p w14:paraId="3C0BF9A2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ARE +</w:t>
            </w:r>
          </w:p>
        </w:tc>
        <w:tc>
          <w:tcPr>
            <w:tcW w:w="1843" w:type="dxa"/>
            <w:shd w:val="clear" w:color="auto" w:fill="92D050"/>
          </w:tcPr>
          <w:p w14:paraId="32747E50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GD</w:t>
            </w:r>
          </w:p>
        </w:tc>
        <w:tc>
          <w:tcPr>
            <w:tcW w:w="1843" w:type="dxa"/>
            <w:shd w:val="clear" w:color="auto" w:fill="92D050"/>
          </w:tcPr>
          <w:p w14:paraId="3A1EA153" w14:textId="77777777" w:rsidR="005B1914" w:rsidRPr="005B1914" w:rsidRDefault="005B1914" w:rsidP="00852641">
            <w:pPr>
              <w:jc w:val="center"/>
              <w:rPr>
                <w:b/>
                <w:sz w:val="20"/>
              </w:rPr>
            </w:pPr>
            <w:r w:rsidRPr="005B1914">
              <w:rPr>
                <w:b/>
                <w:sz w:val="20"/>
              </w:rPr>
              <w:t>GD +</w:t>
            </w:r>
          </w:p>
        </w:tc>
      </w:tr>
      <w:tr w:rsidR="005B1914" w14:paraId="72664FC5" w14:textId="77777777" w:rsidTr="005B1914">
        <w:tc>
          <w:tcPr>
            <w:tcW w:w="1842" w:type="dxa"/>
            <w:shd w:val="clear" w:color="auto" w:fill="FF0000"/>
          </w:tcPr>
          <w:p w14:paraId="0F47B0CC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1 - 8</w:t>
            </w:r>
          </w:p>
        </w:tc>
        <w:tc>
          <w:tcPr>
            <w:tcW w:w="1843" w:type="dxa"/>
            <w:shd w:val="clear" w:color="auto" w:fill="FF0000"/>
          </w:tcPr>
          <w:p w14:paraId="4C564013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9 - 10</w:t>
            </w:r>
          </w:p>
        </w:tc>
        <w:tc>
          <w:tcPr>
            <w:tcW w:w="1843" w:type="dxa"/>
            <w:shd w:val="clear" w:color="auto" w:fill="FFC000"/>
          </w:tcPr>
          <w:p w14:paraId="23E4FB0F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11 - 13</w:t>
            </w:r>
          </w:p>
        </w:tc>
        <w:tc>
          <w:tcPr>
            <w:tcW w:w="1843" w:type="dxa"/>
            <w:shd w:val="clear" w:color="auto" w:fill="FFC000"/>
          </w:tcPr>
          <w:p w14:paraId="22804658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14 - 16</w:t>
            </w:r>
          </w:p>
        </w:tc>
        <w:tc>
          <w:tcPr>
            <w:tcW w:w="1843" w:type="dxa"/>
            <w:shd w:val="clear" w:color="auto" w:fill="92D050"/>
          </w:tcPr>
          <w:p w14:paraId="2E1753EB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4 or more GD statements met</w:t>
            </w:r>
          </w:p>
        </w:tc>
        <w:tc>
          <w:tcPr>
            <w:tcW w:w="1843" w:type="dxa"/>
            <w:shd w:val="clear" w:color="auto" w:fill="92D050"/>
          </w:tcPr>
          <w:p w14:paraId="4FFB2FD1" w14:textId="77777777" w:rsidR="005B1914" w:rsidRPr="005B1914" w:rsidRDefault="005B1914" w:rsidP="00852641">
            <w:pPr>
              <w:jc w:val="center"/>
              <w:rPr>
                <w:sz w:val="20"/>
              </w:rPr>
            </w:pPr>
            <w:r w:rsidRPr="005B1914">
              <w:rPr>
                <w:sz w:val="20"/>
              </w:rPr>
              <w:t>All 7 GD statements met</w:t>
            </w:r>
          </w:p>
        </w:tc>
      </w:tr>
    </w:tbl>
    <w:p w14:paraId="6C634047" w14:textId="36A46479" w:rsidR="005B1914" w:rsidRDefault="005B1914" w:rsidP="00B35D22"/>
    <w:p w14:paraId="602825CB" w14:textId="77777777" w:rsidR="005B1914" w:rsidRDefault="005B1914" w:rsidP="00B35D22"/>
    <w:p w14:paraId="5A753A97" w14:textId="77777777" w:rsidR="00900D90" w:rsidRPr="00F50D2B" w:rsidRDefault="00900D90" w:rsidP="00900D90">
      <w:pPr>
        <w:rPr>
          <w:b/>
          <w:color w:val="538135" w:themeColor="accent6" w:themeShade="BF"/>
          <w:szCs w:val="20"/>
        </w:rPr>
      </w:pPr>
      <w:r w:rsidRPr="00F50D2B">
        <w:rPr>
          <w:b/>
          <w:color w:val="538135" w:themeColor="accent6" w:themeShade="BF"/>
          <w:szCs w:val="20"/>
        </w:rPr>
        <w:lastRenderedPageBreak/>
        <w:t>GREATER DEPTH WRITERS IN Y2 WILL:</w:t>
      </w:r>
    </w:p>
    <w:p w14:paraId="5E5592D6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Have mastered the basic punctuation that they have been taught and this is mostly consistent and automatic in their writing. </w:t>
      </w:r>
    </w:p>
    <w:p w14:paraId="13EF0FBC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Apply the spelling conventions that they have learnt, high frequency words are correct, and they nearly always use the correct grapheme when spelling phonetically. </w:t>
      </w:r>
    </w:p>
    <w:p w14:paraId="553B59AA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Have a higher level of writing stamina </w:t>
      </w:r>
    </w:p>
    <w:p w14:paraId="60EBBBB4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They take time to describe and give more detail as they write, e.g. using tier two vocabulary (literary language). </w:t>
      </w:r>
    </w:p>
    <w:p w14:paraId="4E8CC646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Purposefully vary sentence structure e.g. by using a range of conjunctions for co-ordination and sub-ordination. </w:t>
      </w:r>
    </w:p>
    <w:p w14:paraId="099F5C20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Can effectively edit to refine their language use, and proof-read for spelling, grammar and punctuation, increasingly successfully and accurately. </w:t>
      </w:r>
    </w:p>
    <w:p w14:paraId="419DF24B" w14:textId="77777777" w:rsidR="00900D90" w:rsidRPr="00F50D2B" w:rsidRDefault="00900D90" w:rsidP="00900D90">
      <w:pPr>
        <w:pStyle w:val="ListParagraph"/>
        <w:numPr>
          <w:ilvl w:val="0"/>
          <w:numId w:val="3"/>
        </w:numPr>
        <w:rPr>
          <w:color w:val="538135" w:themeColor="accent6" w:themeShade="BF"/>
        </w:rPr>
      </w:pPr>
      <w:r w:rsidRPr="00F50D2B">
        <w:rPr>
          <w:color w:val="538135" w:themeColor="accent6" w:themeShade="BF"/>
        </w:rPr>
        <w:t xml:space="preserve">Have handwriting which is neat and joined (some letters may be </w:t>
      </w:r>
      <w:proofErr w:type="spellStart"/>
      <w:r w:rsidRPr="00F50D2B">
        <w:rPr>
          <w:color w:val="538135" w:themeColor="accent6" w:themeShade="BF"/>
        </w:rPr>
        <w:t>unjoined</w:t>
      </w:r>
      <w:proofErr w:type="spellEnd"/>
      <w:r w:rsidRPr="00F50D2B">
        <w:rPr>
          <w:color w:val="538135" w:themeColor="accent6" w:themeShade="BF"/>
        </w:rPr>
        <w:t xml:space="preserve"> if appropriate).</w:t>
      </w:r>
    </w:p>
    <w:p w14:paraId="65A8CD0C" w14:textId="77777777" w:rsidR="00480451" w:rsidRDefault="00480451" w:rsidP="00B35D22"/>
    <w:sectPr w:rsidR="00480451" w:rsidSect="00447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E1FAC"/>
    <w:multiLevelType w:val="hybridMultilevel"/>
    <w:tmpl w:val="80B2C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72D4A"/>
    <w:multiLevelType w:val="hybridMultilevel"/>
    <w:tmpl w:val="3632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03815"/>
    <w:multiLevelType w:val="hybridMultilevel"/>
    <w:tmpl w:val="6BE80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22"/>
    <w:rsid w:val="000D41B2"/>
    <w:rsid w:val="000E727E"/>
    <w:rsid w:val="00145C64"/>
    <w:rsid w:val="00202E63"/>
    <w:rsid w:val="00260389"/>
    <w:rsid w:val="002D7C76"/>
    <w:rsid w:val="003E2D2B"/>
    <w:rsid w:val="003E68F3"/>
    <w:rsid w:val="004434FC"/>
    <w:rsid w:val="004473B2"/>
    <w:rsid w:val="00480451"/>
    <w:rsid w:val="004A3EAB"/>
    <w:rsid w:val="00562F5F"/>
    <w:rsid w:val="005835F5"/>
    <w:rsid w:val="005B1914"/>
    <w:rsid w:val="006B66EA"/>
    <w:rsid w:val="00716A84"/>
    <w:rsid w:val="00787D33"/>
    <w:rsid w:val="007B71EB"/>
    <w:rsid w:val="00801D2F"/>
    <w:rsid w:val="00805F83"/>
    <w:rsid w:val="0081333E"/>
    <w:rsid w:val="008323F1"/>
    <w:rsid w:val="008D137C"/>
    <w:rsid w:val="008F64E1"/>
    <w:rsid w:val="00900D90"/>
    <w:rsid w:val="00912E72"/>
    <w:rsid w:val="009E38EB"/>
    <w:rsid w:val="009F0AA9"/>
    <w:rsid w:val="00A138DE"/>
    <w:rsid w:val="00A36524"/>
    <w:rsid w:val="00AE3B90"/>
    <w:rsid w:val="00B35D22"/>
    <w:rsid w:val="00BE07B3"/>
    <w:rsid w:val="00BE6B58"/>
    <w:rsid w:val="00C617F0"/>
    <w:rsid w:val="00C731E4"/>
    <w:rsid w:val="00CE2531"/>
    <w:rsid w:val="00DD1E1C"/>
    <w:rsid w:val="00E07E17"/>
    <w:rsid w:val="00E71AE3"/>
    <w:rsid w:val="00F50D2B"/>
    <w:rsid w:val="00F5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B8BC"/>
  <w15:chartTrackingRefBased/>
  <w15:docId w15:val="{E5275DBA-E735-415B-A2A6-44E10BF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F88765C125C749B514B5C98BDFCB62" ma:contentTypeVersion="17" ma:contentTypeDescription="Create a new document." ma:contentTypeScope="" ma:versionID="3a4b2694c4024c727bb9f7dd1791a824">
  <xsd:schema xmlns:xsd="http://www.w3.org/2001/XMLSchema" xmlns:xs="http://www.w3.org/2001/XMLSchema" xmlns:p="http://schemas.microsoft.com/office/2006/metadata/properties" xmlns:ns3="c1a07c0b-6ced-46f6-aad0-26c48be9b524" xmlns:ns4="1e292e1f-7dd7-4151-9b55-6744900ec222" targetNamespace="http://schemas.microsoft.com/office/2006/metadata/properties" ma:root="true" ma:fieldsID="c2e6b59bcb1161bbd0af02a0d290d2e5" ns3:_="" ns4:_="">
    <xsd:import namespace="c1a07c0b-6ced-46f6-aad0-26c48be9b524"/>
    <xsd:import namespace="1e292e1f-7dd7-4151-9b55-6744900ec2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07c0b-6ced-46f6-aad0-26c48be9b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292e1f-7dd7-4151-9b55-6744900ec22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a07c0b-6ced-46f6-aad0-26c48be9b524" xsi:nil="true"/>
  </documentManagement>
</p:properties>
</file>

<file path=customXml/itemProps1.xml><?xml version="1.0" encoding="utf-8"?>
<ds:datastoreItem xmlns:ds="http://schemas.openxmlformats.org/officeDocument/2006/customXml" ds:itemID="{5D7A6DD5-99F4-40C4-A719-CC4D0611A4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5BC0F7-3259-49BB-A0FB-B0B0AE4CD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07c0b-6ced-46f6-aad0-26c48be9b524"/>
    <ds:schemaRef ds:uri="1e292e1f-7dd7-4151-9b55-6744900ec2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BB9B46-8D37-49D4-82A1-F9D088761EFD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e292e1f-7dd7-4151-9b55-6744900ec222"/>
    <ds:schemaRef ds:uri="c1a07c0b-6ced-46f6-aad0-26c48be9b52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Janie Featherstone</dc:creator>
  <cp:keywords/>
  <dc:description/>
  <cp:lastModifiedBy>SATRE-MEA001</cp:lastModifiedBy>
  <cp:revision>21</cp:revision>
  <cp:lastPrinted>2025-06-27T10:50:00Z</cp:lastPrinted>
  <dcterms:created xsi:type="dcterms:W3CDTF">2025-01-16T10:43:00Z</dcterms:created>
  <dcterms:modified xsi:type="dcterms:W3CDTF">2025-07-10T12:10:00Z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0x010100ADF88765C125C749B514B5C98BDFCB62</vt:lpwstr>
  </property>
</Properties>
</file>